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4A0AF8" w:rsidRDefault="00000000">
      <w:pPr>
        <w:widowControl w:val="0"/>
        <w:pBdr>
          <w:top w:val="nil"/>
          <w:left w:val="nil"/>
          <w:bottom w:val="nil"/>
          <w:right w:val="nil"/>
          <w:between w:val="nil"/>
        </w:pBdr>
        <w:spacing w:line="240" w:lineRule="auto"/>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Miller Park Circle HOA </w:t>
      </w:r>
    </w:p>
    <w:p w14:paraId="00000002" w14:textId="77777777" w:rsidR="004A0AF8" w:rsidRDefault="00000000">
      <w:pPr>
        <w:widowControl w:val="0"/>
        <w:pBdr>
          <w:top w:val="nil"/>
          <w:left w:val="nil"/>
          <w:bottom w:val="nil"/>
          <w:right w:val="nil"/>
          <w:between w:val="nil"/>
        </w:pBdr>
        <w:spacing w:before="195" w:line="240" w:lineRule="auto"/>
        <w:jc w:val="center"/>
        <w:rPr>
          <w:rFonts w:ascii="Calibri" w:eastAsia="Calibri" w:hAnsi="Calibri" w:cs="Calibri"/>
          <w:b/>
          <w:color w:val="000000"/>
          <w:sz w:val="24"/>
          <w:szCs w:val="24"/>
        </w:rPr>
      </w:pPr>
      <w:r>
        <w:rPr>
          <w:rFonts w:ascii="Calibri" w:eastAsia="Calibri" w:hAnsi="Calibri" w:cs="Calibri"/>
          <w:b/>
          <w:color w:val="000000"/>
          <w:sz w:val="24"/>
          <w:szCs w:val="24"/>
        </w:rPr>
        <w:t xml:space="preserve">Rules and Regulations/Residents Guide </w:t>
      </w:r>
    </w:p>
    <w:p w14:paraId="00000003" w14:textId="77777777" w:rsidR="004A0AF8" w:rsidRDefault="00000000">
      <w:pPr>
        <w:widowControl w:val="0"/>
        <w:pBdr>
          <w:top w:val="nil"/>
          <w:left w:val="nil"/>
          <w:bottom w:val="nil"/>
          <w:right w:val="nil"/>
          <w:between w:val="nil"/>
        </w:pBdr>
        <w:spacing w:before="195" w:line="240" w:lineRule="auto"/>
        <w:jc w:val="center"/>
        <w:rPr>
          <w:rFonts w:ascii="Calibri" w:eastAsia="Calibri" w:hAnsi="Calibri" w:cs="Calibri"/>
          <w:b/>
          <w:sz w:val="24"/>
          <w:szCs w:val="24"/>
        </w:rPr>
      </w:pPr>
      <w:r>
        <w:rPr>
          <w:rFonts w:ascii="Calibri" w:eastAsia="Calibri" w:hAnsi="Calibri" w:cs="Calibri"/>
          <w:b/>
          <w:color w:val="000000"/>
          <w:sz w:val="24"/>
          <w:szCs w:val="24"/>
        </w:rPr>
        <w:t xml:space="preserve">Updated May 2023 </w:t>
      </w:r>
    </w:p>
    <w:p w14:paraId="00000004" w14:textId="77777777" w:rsidR="004A0AF8" w:rsidRDefault="00000000">
      <w:pPr>
        <w:widowControl w:val="0"/>
        <w:pBdr>
          <w:top w:val="nil"/>
          <w:left w:val="nil"/>
          <w:bottom w:val="nil"/>
          <w:right w:val="nil"/>
          <w:between w:val="nil"/>
        </w:pBdr>
        <w:spacing w:before="195" w:line="240" w:lineRule="auto"/>
        <w:jc w:val="center"/>
        <w:rPr>
          <w:rFonts w:ascii="Times New Roman" w:eastAsia="Times New Roman" w:hAnsi="Times New Roman" w:cs="Times New Roman"/>
          <w:b/>
          <w:color w:val="000000"/>
          <w:sz w:val="30"/>
          <w:szCs w:val="30"/>
        </w:rPr>
      </w:pPr>
      <w:r>
        <w:rPr>
          <w:rFonts w:ascii="Times New Roman" w:eastAsia="Times New Roman" w:hAnsi="Times New Roman" w:cs="Times New Roman"/>
          <w:b/>
          <w:color w:val="000000"/>
          <w:sz w:val="30"/>
          <w:szCs w:val="30"/>
        </w:rPr>
        <w:t xml:space="preserve">Rules and Regulations </w:t>
      </w:r>
    </w:p>
    <w:p w14:paraId="00000005" w14:textId="77777777" w:rsidR="004A0AF8" w:rsidRDefault="00000000">
      <w:pPr>
        <w:widowControl w:val="0"/>
        <w:pBdr>
          <w:top w:val="nil"/>
          <w:left w:val="nil"/>
          <w:bottom w:val="nil"/>
          <w:right w:val="nil"/>
          <w:between w:val="nil"/>
        </w:pBdr>
        <w:spacing w:before="189" w:line="240" w:lineRule="auto"/>
        <w:ind w:left="8" w:right="26"/>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These rules and regulations are an extension and clarification of the Declaration of the </w:t>
      </w:r>
      <w:proofErr w:type="gramStart"/>
      <w:r>
        <w:rPr>
          <w:rFonts w:ascii="Times New Roman" w:eastAsia="Times New Roman" w:hAnsi="Times New Roman" w:cs="Times New Roman"/>
          <w:color w:val="000000"/>
          <w:sz w:val="25"/>
          <w:szCs w:val="25"/>
        </w:rPr>
        <w:t>Condominium  (</w:t>
      </w:r>
      <w:proofErr w:type="gramEnd"/>
      <w:r>
        <w:rPr>
          <w:rFonts w:ascii="Times New Roman" w:eastAsia="Times New Roman" w:hAnsi="Times New Roman" w:cs="Times New Roman"/>
          <w:color w:val="000000"/>
          <w:sz w:val="25"/>
          <w:szCs w:val="25"/>
        </w:rPr>
        <w:t>master deed) and the associated Bylaws of the Condominium Owners Association, herein referred to  as the Association. The</w:t>
      </w:r>
      <w:r>
        <w:rPr>
          <w:rFonts w:ascii="Times New Roman" w:eastAsia="Times New Roman" w:hAnsi="Times New Roman" w:cs="Times New Roman"/>
          <w:sz w:val="25"/>
          <w:szCs w:val="25"/>
        </w:rPr>
        <w:t xml:space="preserve"> </w:t>
      </w:r>
      <w:r>
        <w:rPr>
          <w:rFonts w:ascii="Times New Roman" w:eastAsia="Times New Roman" w:hAnsi="Times New Roman" w:cs="Times New Roman"/>
          <w:color w:val="000000"/>
          <w:sz w:val="25"/>
          <w:szCs w:val="25"/>
        </w:rPr>
        <w:t xml:space="preserve">purpose of this document is to provide the framework within which we </w:t>
      </w:r>
      <w:proofErr w:type="gramStart"/>
      <w:r>
        <w:rPr>
          <w:rFonts w:ascii="Times New Roman" w:eastAsia="Times New Roman" w:hAnsi="Times New Roman" w:cs="Times New Roman"/>
          <w:color w:val="000000"/>
          <w:sz w:val="25"/>
          <w:szCs w:val="25"/>
        </w:rPr>
        <w:t>can  live</w:t>
      </w:r>
      <w:proofErr w:type="gramEnd"/>
      <w:r>
        <w:rPr>
          <w:rFonts w:ascii="Times New Roman" w:eastAsia="Times New Roman" w:hAnsi="Times New Roman" w:cs="Times New Roman"/>
          <w:color w:val="000000"/>
          <w:sz w:val="25"/>
          <w:szCs w:val="25"/>
        </w:rPr>
        <w:t xml:space="preserve"> in harmony in a group situation and protect the equity of owners.  </w:t>
      </w:r>
    </w:p>
    <w:p w14:paraId="00000006" w14:textId="77777777" w:rsidR="004A0AF8" w:rsidRDefault="00000000">
      <w:pPr>
        <w:widowControl w:val="0"/>
        <w:pBdr>
          <w:top w:val="nil"/>
          <w:left w:val="nil"/>
          <w:bottom w:val="nil"/>
          <w:right w:val="nil"/>
          <w:between w:val="nil"/>
        </w:pBdr>
        <w:spacing w:before="173" w:line="240" w:lineRule="auto"/>
        <w:ind w:right="110" w:firstLine="6"/>
        <w:rPr>
          <w:rFonts w:ascii="Times New Roman" w:eastAsia="Times New Roman" w:hAnsi="Times New Roman" w:cs="Times New Roman"/>
          <w:b/>
          <w:sz w:val="25"/>
          <w:szCs w:val="25"/>
        </w:rPr>
      </w:pPr>
      <w:r>
        <w:rPr>
          <w:rFonts w:ascii="Times New Roman" w:eastAsia="Times New Roman" w:hAnsi="Times New Roman" w:cs="Times New Roman"/>
          <w:color w:val="000000"/>
          <w:sz w:val="25"/>
          <w:szCs w:val="25"/>
        </w:rPr>
        <w:t xml:space="preserve">It is the responsibility of all residents living at MPC, whether as homeowners or as tenants, to abide </w:t>
      </w:r>
      <w:proofErr w:type="gramStart"/>
      <w:r>
        <w:rPr>
          <w:rFonts w:ascii="Times New Roman" w:eastAsia="Times New Roman" w:hAnsi="Times New Roman" w:cs="Times New Roman"/>
          <w:color w:val="000000"/>
          <w:sz w:val="25"/>
          <w:szCs w:val="25"/>
        </w:rPr>
        <w:t>by  these</w:t>
      </w:r>
      <w:proofErr w:type="gramEnd"/>
      <w:r>
        <w:rPr>
          <w:rFonts w:ascii="Times New Roman" w:eastAsia="Times New Roman" w:hAnsi="Times New Roman" w:cs="Times New Roman"/>
          <w:color w:val="000000"/>
          <w:sz w:val="25"/>
          <w:szCs w:val="25"/>
        </w:rPr>
        <w:t xml:space="preserve"> rules and regulations. It is the responsibility of all property owners to ensure that tenants of </w:t>
      </w:r>
      <w:proofErr w:type="gramStart"/>
      <w:r>
        <w:rPr>
          <w:rFonts w:ascii="Times New Roman" w:eastAsia="Times New Roman" w:hAnsi="Times New Roman" w:cs="Times New Roman"/>
          <w:color w:val="000000"/>
          <w:sz w:val="25"/>
          <w:szCs w:val="25"/>
        </w:rPr>
        <w:t>their  property</w:t>
      </w:r>
      <w:proofErr w:type="gramEnd"/>
      <w:r>
        <w:rPr>
          <w:rFonts w:ascii="Times New Roman" w:eastAsia="Times New Roman" w:hAnsi="Times New Roman" w:cs="Times New Roman"/>
          <w:color w:val="000000"/>
          <w:sz w:val="25"/>
          <w:szCs w:val="25"/>
        </w:rPr>
        <w:t xml:space="preserve"> are aware of and abide by these rules and regulations. Enforcement procedures, </w:t>
      </w:r>
      <w:proofErr w:type="gramStart"/>
      <w:r>
        <w:rPr>
          <w:rFonts w:ascii="Times New Roman" w:eastAsia="Times New Roman" w:hAnsi="Times New Roman" w:cs="Times New Roman"/>
          <w:color w:val="000000"/>
          <w:sz w:val="25"/>
          <w:szCs w:val="25"/>
        </w:rPr>
        <w:t>including  fines</w:t>
      </w:r>
      <w:proofErr w:type="gramEnd"/>
      <w:r>
        <w:rPr>
          <w:rFonts w:ascii="Times New Roman" w:eastAsia="Times New Roman" w:hAnsi="Times New Roman" w:cs="Times New Roman"/>
          <w:color w:val="000000"/>
          <w:sz w:val="25"/>
          <w:szCs w:val="25"/>
        </w:rPr>
        <w:t xml:space="preserve"> are documented below. </w:t>
      </w:r>
    </w:p>
    <w:p w14:paraId="00000007" w14:textId="77777777" w:rsidR="004A0AF8" w:rsidRDefault="00000000">
      <w:pPr>
        <w:widowControl w:val="0"/>
        <w:spacing w:before="164" w:line="240" w:lineRule="auto"/>
        <w:ind w:left="10"/>
        <w:rPr>
          <w:rFonts w:ascii="Times New Roman" w:eastAsia="Times New Roman" w:hAnsi="Times New Roman" w:cs="Times New Roman"/>
          <w:b/>
          <w:sz w:val="25"/>
          <w:szCs w:val="25"/>
        </w:rPr>
      </w:pPr>
      <w:r>
        <w:rPr>
          <w:rFonts w:ascii="Times New Roman" w:eastAsia="Times New Roman" w:hAnsi="Times New Roman" w:cs="Times New Roman"/>
          <w:b/>
          <w:sz w:val="25"/>
          <w:szCs w:val="25"/>
        </w:rPr>
        <w:t xml:space="preserve">Contact Information: </w:t>
      </w:r>
    </w:p>
    <w:p w14:paraId="00000008" w14:textId="77777777" w:rsidR="004A0AF8" w:rsidRDefault="00000000">
      <w:pPr>
        <w:widowControl w:val="0"/>
        <w:spacing w:before="182" w:line="240" w:lineRule="auto"/>
        <w:ind w:left="1098" w:right="1351" w:hanging="715"/>
        <w:rPr>
          <w:rFonts w:ascii="Times New Roman" w:eastAsia="Times New Roman" w:hAnsi="Times New Roman" w:cs="Times New Roman"/>
          <w:sz w:val="25"/>
          <w:szCs w:val="25"/>
        </w:rPr>
      </w:pPr>
      <w:r>
        <w:rPr>
          <w:rFonts w:ascii="Times New Roman" w:eastAsia="Times New Roman" w:hAnsi="Times New Roman" w:cs="Times New Roman"/>
          <w:sz w:val="25"/>
          <w:szCs w:val="25"/>
        </w:rPr>
        <w:t xml:space="preserve">● Property owners must provide the Association with their current contact information </w:t>
      </w:r>
      <w:r>
        <w:rPr>
          <w:rFonts w:ascii="Courier New" w:eastAsia="Courier New" w:hAnsi="Courier New" w:cs="Courier New"/>
          <w:sz w:val="25"/>
          <w:szCs w:val="25"/>
        </w:rPr>
        <w:t xml:space="preserve">o </w:t>
      </w:r>
      <w:r>
        <w:rPr>
          <w:rFonts w:ascii="Times New Roman" w:eastAsia="Times New Roman" w:hAnsi="Times New Roman" w:cs="Times New Roman"/>
          <w:sz w:val="25"/>
          <w:szCs w:val="25"/>
        </w:rPr>
        <w:t xml:space="preserve">Phone number </w:t>
      </w:r>
    </w:p>
    <w:p w14:paraId="00000009" w14:textId="77777777" w:rsidR="004A0AF8" w:rsidRDefault="00000000">
      <w:pPr>
        <w:widowControl w:val="0"/>
        <w:spacing w:before="10" w:line="240" w:lineRule="auto"/>
        <w:ind w:left="1098"/>
        <w:rPr>
          <w:rFonts w:ascii="Times New Roman" w:eastAsia="Times New Roman" w:hAnsi="Times New Roman" w:cs="Times New Roman"/>
          <w:sz w:val="25"/>
          <w:szCs w:val="25"/>
        </w:rPr>
      </w:pPr>
      <w:r>
        <w:rPr>
          <w:rFonts w:ascii="Courier New" w:eastAsia="Courier New" w:hAnsi="Courier New" w:cs="Courier New"/>
          <w:sz w:val="25"/>
          <w:szCs w:val="25"/>
        </w:rPr>
        <w:t xml:space="preserve">o </w:t>
      </w:r>
      <w:r>
        <w:rPr>
          <w:rFonts w:ascii="Times New Roman" w:eastAsia="Times New Roman" w:hAnsi="Times New Roman" w:cs="Times New Roman"/>
          <w:sz w:val="25"/>
          <w:szCs w:val="25"/>
        </w:rPr>
        <w:t xml:space="preserve">Email Address </w:t>
      </w:r>
    </w:p>
    <w:p w14:paraId="0000000A" w14:textId="77777777" w:rsidR="004A0AF8" w:rsidRDefault="00000000">
      <w:pPr>
        <w:widowControl w:val="0"/>
        <w:spacing w:before="19" w:line="240" w:lineRule="auto"/>
        <w:ind w:left="1098"/>
        <w:rPr>
          <w:rFonts w:ascii="Times New Roman" w:eastAsia="Times New Roman" w:hAnsi="Times New Roman" w:cs="Times New Roman"/>
          <w:sz w:val="25"/>
          <w:szCs w:val="25"/>
        </w:rPr>
      </w:pPr>
      <w:r>
        <w:rPr>
          <w:rFonts w:ascii="Courier New" w:eastAsia="Courier New" w:hAnsi="Courier New" w:cs="Courier New"/>
          <w:sz w:val="25"/>
          <w:szCs w:val="25"/>
        </w:rPr>
        <w:t xml:space="preserve">o </w:t>
      </w:r>
      <w:r>
        <w:rPr>
          <w:rFonts w:ascii="Times New Roman" w:eastAsia="Times New Roman" w:hAnsi="Times New Roman" w:cs="Times New Roman"/>
          <w:sz w:val="25"/>
          <w:szCs w:val="25"/>
        </w:rPr>
        <w:t xml:space="preserve">Mailing address  </w:t>
      </w:r>
    </w:p>
    <w:p w14:paraId="0000000B" w14:textId="77777777" w:rsidR="004A0AF8" w:rsidRDefault="00000000">
      <w:pPr>
        <w:widowControl w:val="0"/>
        <w:spacing w:before="23" w:line="240" w:lineRule="auto"/>
        <w:ind w:left="3" w:right="961" w:firstLine="1095"/>
        <w:rPr>
          <w:rFonts w:ascii="Times New Roman" w:eastAsia="Times New Roman" w:hAnsi="Times New Roman" w:cs="Times New Roman"/>
          <w:b/>
          <w:sz w:val="25"/>
          <w:szCs w:val="25"/>
        </w:rPr>
      </w:pPr>
      <w:r>
        <w:rPr>
          <w:rFonts w:ascii="Courier New" w:eastAsia="Courier New" w:hAnsi="Courier New" w:cs="Courier New"/>
          <w:sz w:val="25"/>
          <w:szCs w:val="25"/>
        </w:rPr>
        <w:t xml:space="preserve">o </w:t>
      </w:r>
      <w:r>
        <w:rPr>
          <w:rFonts w:ascii="Times New Roman" w:eastAsia="Times New Roman" w:hAnsi="Times New Roman" w:cs="Times New Roman"/>
          <w:sz w:val="25"/>
          <w:szCs w:val="25"/>
        </w:rPr>
        <w:t xml:space="preserve">Tenant information including name, phone number and make/model of vehicle(s) </w:t>
      </w:r>
    </w:p>
    <w:p w14:paraId="0000000C" w14:textId="77777777" w:rsidR="004A0AF8" w:rsidRDefault="00000000">
      <w:pPr>
        <w:widowControl w:val="0"/>
        <w:spacing w:line="240" w:lineRule="auto"/>
        <w:ind w:left="3"/>
        <w:rPr>
          <w:rFonts w:ascii="Times New Roman" w:eastAsia="Times New Roman" w:hAnsi="Times New Roman" w:cs="Times New Roman"/>
          <w:b/>
          <w:sz w:val="25"/>
          <w:szCs w:val="25"/>
        </w:rPr>
      </w:pPr>
      <w:r>
        <w:rPr>
          <w:rFonts w:ascii="Times New Roman" w:eastAsia="Times New Roman" w:hAnsi="Times New Roman" w:cs="Times New Roman"/>
          <w:b/>
          <w:sz w:val="25"/>
          <w:szCs w:val="25"/>
        </w:rPr>
        <w:t xml:space="preserve">Dues Payments: </w:t>
      </w:r>
    </w:p>
    <w:p w14:paraId="0000000D" w14:textId="77777777" w:rsidR="004A0AF8" w:rsidRDefault="00000000">
      <w:pPr>
        <w:widowControl w:val="0"/>
        <w:spacing w:before="182" w:line="240" w:lineRule="auto"/>
        <w:ind w:left="2" w:right="245"/>
        <w:rPr>
          <w:rFonts w:ascii="Times New Roman" w:eastAsia="Times New Roman" w:hAnsi="Times New Roman" w:cs="Times New Roman"/>
          <w:sz w:val="25"/>
          <w:szCs w:val="25"/>
        </w:rPr>
      </w:pPr>
      <w:r>
        <w:rPr>
          <w:rFonts w:ascii="Times New Roman" w:eastAsia="Times New Roman" w:hAnsi="Times New Roman" w:cs="Times New Roman"/>
          <w:sz w:val="25"/>
          <w:szCs w:val="25"/>
        </w:rPr>
        <w:t>All HOA dues payments are due on the 1</w:t>
      </w:r>
      <w:r>
        <w:rPr>
          <w:rFonts w:ascii="Times New Roman" w:eastAsia="Times New Roman" w:hAnsi="Times New Roman" w:cs="Times New Roman"/>
          <w:sz w:val="28"/>
          <w:szCs w:val="28"/>
          <w:vertAlign w:val="superscript"/>
        </w:rPr>
        <w:t xml:space="preserve">st </w:t>
      </w:r>
      <w:r>
        <w:rPr>
          <w:rFonts w:ascii="Times New Roman" w:eastAsia="Times New Roman" w:hAnsi="Times New Roman" w:cs="Times New Roman"/>
          <w:sz w:val="25"/>
          <w:szCs w:val="25"/>
        </w:rPr>
        <w:t>of the month. Payment received after the 10</w:t>
      </w:r>
      <w:r>
        <w:rPr>
          <w:rFonts w:ascii="Times New Roman" w:eastAsia="Times New Roman" w:hAnsi="Times New Roman" w:cs="Times New Roman"/>
          <w:sz w:val="28"/>
          <w:szCs w:val="28"/>
          <w:vertAlign w:val="superscript"/>
        </w:rPr>
        <w:t xml:space="preserve">th </w:t>
      </w:r>
      <w:r>
        <w:rPr>
          <w:rFonts w:ascii="Times New Roman" w:eastAsia="Times New Roman" w:hAnsi="Times New Roman" w:cs="Times New Roman"/>
          <w:sz w:val="25"/>
          <w:szCs w:val="25"/>
        </w:rPr>
        <w:t xml:space="preserve">of the </w:t>
      </w:r>
      <w:proofErr w:type="gramStart"/>
      <w:r>
        <w:rPr>
          <w:rFonts w:ascii="Times New Roman" w:eastAsia="Times New Roman" w:hAnsi="Times New Roman" w:cs="Times New Roman"/>
          <w:sz w:val="25"/>
          <w:szCs w:val="25"/>
        </w:rPr>
        <w:t>month  will</w:t>
      </w:r>
      <w:proofErr w:type="gramEnd"/>
      <w:r>
        <w:rPr>
          <w:rFonts w:ascii="Times New Roman" w:eastAsia="Times New Roman" w:hAnsi="Times New Roman" w:cs="Times New Roman"/>
          <w:sz w:val="25"/>
          <w:szCs w:val="25"/>
        </w:rPr>
        <w:t xml:space="preserve"> incur a $15 late fee.  </w:t>
      </w:r>
    </w:p>
    <w:p w14:paraId="0000000E" w14:textId="77777777" w:rsidR="004A0AF8" w:rsidRDefault="00000000">
      <w:pPr>
        <w:widowControl w:val="0"/>
        <w:spacing w:before="168" w:line="240" w:lineRule="auto"/>
        <w:ind w:left="724" w:right="82" w:hanging="341"/>
        <w:rPr>
          <w:rFonts w:ascii="Times New Roman" w:eastAsia="Times New Roman" w:hAnsi="Times New Roman" w:cs="Times New Roman"/>
          <w:sz w:val="25"/>
          <w:szCs w:val="25"/>
        </w:rPr>
      </w:pPr>
      <w:r>
        <w:rPr>
          <w:rFonts w:ascii="Times New Roman" w:eastAsia="Times New Roman" w:hAnsi="Times New Roman" w:cs="Times New Roman"/>
          <w:sz w:val="25"/>
          <w:szCs w:val="25"/>
        </w:rPr>
        <w:t>● Accepted methods of payment are personal checks, money orders, e-checks, and credit/</w:t>
      </w:r>
      <w:proofErr w:type="gramStart"/>
      <w:r>
        <w:rPr>
          <w:rFonts w:ascii="Times New Roman" w:eastAsia="Times New Roman" w:hAnsi="Times New Roman" w:cs="Times New Roman"/>
          <w:sz w:val="25"/>
          <w:szCs w:val="25"/>
        </w:rPr>
        <w:t>debit  cards</w:t>
      </w:r>
      <w:proofErr w:type="gramEnd"/>
      <w:r>
        <w:rPr>
          <w:rFonts w:ascii="Times New Roman" w:eastAsia="Times New Roman" w:hAnsi="Times New Roman" w:cs="Times New Roman"/>
          <w:sz w:val="25"/>
          <w:szCs w:val="25"/>
        </w:rPr>
        <w:t xml:space="preserve">. All credit/debit card and </w:t>
      </w:r>
      <w:proofErr w:type="spellStart"/>
      <w:r>
        <w:rPr>
          <w:rFonts w:ascii="Times New Roman" w:eastAsia="Times New Roman" w:hAnsi="Times New Roman" w:cs="Times New Roman"/>
          <w:sz w:val="25"/>
          <w:szCs w:val="25"/>
        </w:rPr>
        <w:t>echeck</w:t>
      </w:r>
      <w:proofErr w:type="spellEnd"/>
      <w:r>
        <w:rPr>
          <w:rFonts w:ascii="Times New Roman" w:eastAsia="Times New Roman" w:hAnsi="Times New Roman" w:cs="Times New Roman"/>
          <w:sz w:val="25"/>
          <w:szCs w:val="25"/>
        </w:rPr>
        <w:t xml:space="preserve"> payments must be made through the HOA portal </w:t>
      </w:r>
      <w:proofErr w:type="gramStart"/>
      <w:r>
        <w:rPr>
          <w:rFonts w:ascii="Times New Roman" w:eastAsia="Times New Roman" w:hAnsi="Times New Roman" w:cs="Times New Roman"/>
          <w:sz w:val="25"/>
          <w:szCs w:val="25"/>
        </w:rPr>
        <w:t>through  Baldwin</w:t>
      </w:r>
      <w:proofErr w:type="gramEnd"/>
      <w:r>
        <w:rPr>
          <w:rFonts w:ascii="Times New Roman" w:eastAsia="Times New Roman" w:hAnsi="Times New Roman" w:cs="Times New Roman"/>
          <w:sz w:val="25"/>
          <w:szCs w:val="25"/>
        </w:rPr>
        <w:t xml:space="preserve"> Properties. If you need help accessing your portal please contact Mindy Lowe </w:t>
      </w:r>
      <w:proofErr w:type="gramStart"/>
      <w:r>
        <w:rPr>
          <w:rFonts w:ascii="Times New Roman" w:eastAsia="Times New Roman" w:hAnsi="Times New Roman" w:cs="Times New Roman"/>
          <w:sz w:val="25"/>
          <w:szCs w:val="25"/>
        </w:rPr>
        <w:t xml:space="preserve">at  </w:t>
      </w:r>
      <w:r>
        <w:rPr>
          <w:rFonts w:ascii="Times New Roman" w:eastAsia="Times New Roman" w:hAnsi="Times New Roman" w:cs="Times New Roman"/>
          <w:sz w:val="25"/>
          <w:szCs w:val="25"/>
          <w:u w:val="single"/>
        </w:rPr>
        <w:t>Mindy@baldwinco.com</w:t>
      </w:r>
      <w:proofErr w:type="gramEnd"/>
      <w:r>
        <w:rPr>
          <w:rFonts w:ascii="Times New Roman" w:eastAsia="Times New Roman" w:hAnsi="Times New Roman" w:cs="Times New Roman"/>
          <w:sz w:val="25"/>
          <w:szCs w:val="25"/>
        </w:rPr>
        <w:t xml:space="preserve">.  </w:t>
      </w:r>
    </w:p>
    <w:p w14:paraId="0000000F" w14:textId="77777777" w:rsidR="004A0AF8" w:rsidRDefault="00000000">
      <w:pPr>
        <w:widowControl w:val="0"/>
        <w:spacing w:before="9" w:line="240" w:lineRule="auto"/>
        <w:ind w:left="383"/>
        <w:rPr>
          <w:rFonts w:ascii="Times New Roman" w:eastAsia="Times New Roman" w:hAnsi="Times New Roman" w:cs="Times New Roman"/>
          <w:sz w:val="25"/>
          <w:szCs w:val="25"/>
        </w:rPr>
      </w:pPr>
      <w:r>
        <w:rPr>
          <w:rFonts w:ascii="Times New Roman" w:eastAsia="Times New Roman" w:hAnsi="Times New Roman" w:cs="Times New Roman"/>
          <w:sz w:val="25"/>
          <w:szCs w:val="25"/>
        </w:rPr>
        <w:t xml:space="preserve">● Insufficient funds will be subject to a $35.00 NSF fee. </w:t>
      </w:r>
    </w:p>
    <w:p w14:paraId="00000010" w14:textId="77777777" w:rsidR="004A0AF8" w:rsidRDefault="00000000">
      <w:pPr>
        <w:widowControl w:val="0"/>
        <w:pBdr>
          <w:top w:val="nil"/>
          <w:left w:val="nil"/>
          <w:bottom w:val="nil"/>
          <w:right w:val="nil"/>
          <w:between w:val="nil"/>
        </w:pBdr>
        <w:spacing w:before="167" w:line="240" w:lineRule="auto"/>
        <w:ind w:left="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Use of Common Areas: </w:t>
      </w:r>
    </w:p>
    <w:p w14:paraId="00000011" w14:textId="77777777" w:rsidR="004A0AF8" w:rsidRDefault="00000000">
      <w:pPr>
        <w:widowControl w:val="0"/>
        <w:pBdr>
          <w:top w:val="nil"/>
          <w:left w:val="nil"/>
          <w:bottom w:val="nil"/>
          <w:right w:val="nil"/>
          <w:between w:val="nil"/>
        </w:pBdr>
        <w:spacing w:before="182" w:line="240" w:lineRule="auto"/>
        <w:ind w:left="383"/>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City fire code requires that all </w:t>
      </w:r>
      <w:r>
        <w:rPr>
          <w:rFonts w:ascii="Times New Roman" w:eastAsia="Times New Roman" w:hAnsi="Times New Roman" w:cs="Times New Roman"/>
          <w:sz w:val="25"/>
          <w:szCs w:val="25"/>
        </w:rPr>
        <w:t>h</w:t>
      </w:r>
      <w:r>
        <w:rPr>
          <w:rFonts w:ascii="Times New Roman" w:eastAsia="Times New Roman" w:hAnsi="Times New Roman" w:cs="Times New Roman"/>
          <w:color w:val="000000"/>
          <w:sz w:val="25"/>
          <w:szCs w:val="25"/>
        </w:rPr>
        <w:t>allways</w:t>
      </w:r>
      <w:r>
        <w:rPr>
          <w:rFonts w:ascii="Times New Roman" w:eastAsia="Times New Roman" w:hAnsi="Times New Roman" w:cs="Times New Roman"/>
          <w:sz w:val="25"/>
          <w:szCs w:val="25"/>
        </w:rPr>
        <w:t xml:space="preserve"> and p</w:t>
      </w:r>
      <w:r>
        <w:rPr>
          <w:rFonts w:ascii="Times New Roman" w:eastAsia="Times New Roman" w:hAnsi="Times New Roman" w:cs="Times New Roman"/>
          <w:color w:val="000000"/>
          <w:sz w:val="25"/>
          <w:szCs w:val="25"/>
        </w:rPr>
        <w:t xml:space="preserve">orches </w:t>
      </w:r>
      <w:r>
        <w:rPr>
          <w:rFonts w:ascii="Times New Roman" w:eastAsia="Times New Roman" w:hAnsi="Times New Roman" w:cs="Times New Roman"/>
          <w:sz w:val="25"/>
          <w:szCs w:val="25"/>
        </w:rPr>
        <w:t xml:space="preserve">be kept </w:t>
      </w:r>
      <w:r>
        <w:rPr>
          <w:rFonts w:ascii="Times New Roman" w:eastAsia="Times New Roman" w:hAnsi="Times New Roman" w:cs="Times New Roman"/>
          <w:color w:val="000000"/>
          <w:sz w:val="25"/>
          <w:szCs w:val="25"/>
        </w:rPr>
        <w:t>cl</w:t>
      </w:r>
      <w:r>
        <w:rPr>
          <w:rFonts w:ascii="Times New Roman" w:eastAsia="Times New Roman" w:hAnsi="Times New Roman" w:cs="Times New Roman"/>
          <w:sz w:val="25"/>
          <w:szCs w:val="25"/>
        </w:rPr>
        <w:t>ear, and not used for storage. NO belongings are allowed to be kept in the hallways.</w:t>
      </w:r>
    </w:p>
    <w:p w14:paraId="00000012" w14:textId="77777777" w:rsidR="004A0AF8" w:rsidRDefault="00000000">
      <w:pPr>
        <w:widowControl w:val="0"/>
        <w:pBdr>
          <w:top w:val="nil"/>
          <w:left w:val="nil"/>
          <w:bottom w:val="nil"/>
          <w:right w:val="nil"/>
          <w:between w:val="nil"/>
        </w:pBdr>
        <w:spacing w:before="19" w:line="240" w:lineRule="auto"/>
        <w:ind w:left="383" w:right="303"/>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N</w:t>
      </w:r>
      <w:r>
        <w:rPr>
          <w:rFonts w:ascii="Times New Roman" w:eastAsia="Times New Roman" w:hAnsi="Times New Roman" w:cs="Times New Roman"/>
          <w:sz w:val="25"/>
          <w:szCs w:val="25"/>
        </w:rPr>
        <w:t>O</w:t>
      </w:r>
      <w:r>
        <w:rPr>
          <w:rFonts w:ascii="Times New Roman" w:eastAsia="Times New Roman" w:hAnsi="Times New Roman" w:cs="Times New Roman"/>
          <w:color w:val="000000"/>
          <w:sz w:val="25"/>
          <w:szCs w:val="25"/>
        </w:rPr>
        <w:t xml:space="preserve"> personal belongings are to be stored in the basement of the building at any time. </w:t>
      </w:r>
    </w:p>
    <w:p w14:paraId="00000013" w14:textId="77777777" w:rsidR="004A0AF8" w:rsidRDefault="00000000">
      <w:pPr>
        <w:widowControl w:val="0"/>
        <w:pBdr>
          <w:top w:val="nil"/>
          <w:left w:val="nil"/>
          <w:bottom w:val="nil"/>
          <w:right w:val="nil"/>
          <w:between w:val="nil"/>
        </w:pBdr>
        <w:spacing w:before="19" w:line="240" w:lineRule="auto"/>
        <w:ind w:left="383" w:right="303"/>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Front Closets- Items can be stored if they are placed in containers, clearly labeled with </w:t>
      </w:r>
      <w:proofErr w:type="gramStart"/>
      <w:r>
        <w:rPr>
          <w:rFonts w:ascii="Times New Roman" w:eastAsia="Times New Roman" w:hAnsi="Times New Roman" w:cs="Times New Roman"/>
          <w:color w:val="000000"/>
          <w:sz w:val="25"/>
          <w:szCs w:val="25"/>
        </w:rPr>
        <w:t>your  name</w:t>
      </w:r>
      <w:proofErr w:type="gramEnd"/>
      <w:r>
        <w:rPr>
          <w:rFonts w:ascii="Times New Roman" w:eastAsia="Times New Roman" w:hAnsi="Times New Roman" w:cs="Times New Roman"/>
          <w:color w:val="000000"/>
          <w:sz w:val="25"/>
          <w:szCs w:val="25"/>
        </w:rPr>
        <w:t xml:space="preserve"> and unit number. The HOA </w:t>
      </w:r>
      <w:r>
        <w:rPr>
          <w:rFonts w:ascii="Times New Roman" w:eastAsia="Times New Roman" w:hAnsi="Times New Roman" w:cs="Times New Roman"/>
          <w:sz w:val="25"/>
          <w:szCs w:val="25"/>
        </w:rPr>
        <w:t>is</w:t>
      </w:r>
      <w:r>
        <w:rPr>
          <w:rFonts w:ascii="Times New Roman" w:eastAsia="Times New Roman" w:hAnsi="Times New Roman" w:cs="Times New Roman"/>
          <w:color w:val="000000"/>
          <w:sz w:val="25"/>
          <w:szCs w:val="25"/>
        </w:rPr>
        <w:t xml:space="preserve"> not responsible for these items if they are lost or stolen.  </w:t>
      </w:r>
    </w:p>
    <w:p w14:paraId="00000014" w14:textId="77777777" w:rsidR="004A0AF8" w:rsidRDefault="00000000">
      <w:pPr>
        <w:widowControl w:val="0"/>
        <w:pBdr>
          <w:top w:val="nil"/>
          <w:left w:val="nil"/>
          <w:bottom w:val="nil"/>
          <w:right w:val="nil"/>
          <w:between w:val="nil"/>
        </w:pBdr>
        <w:spacing w:before="9" w:line="240" w:lineRule="auto"/>
        <w:ind w:left="383"/>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sz w:val="25"/>
          <w:szCs w:val="25"/>
        </w:rPr>
        <w:t xml:space="preserve">Changes to common areas and </w:t>
      </w:r>
      <w:r>
        <w:rPr>
          <w:rFonts w:ascii="Times New Roman" w:eastAsia="Times New Roman" w:hAnsi="Times New Roman" w:cs="Times New Roman"/>
          <w:color w:val="000000"/>
          <w:sz w:val="25"/>
          <w:szCs w:val="25"/>
        </w:rPr>
        <w:t>hallways a</w:t>
      </w:r>
      <w:r>
        <w:rPr>
          <w:rFonts w:ascii="Times New Roman" w:eastAsia="Times New Roman" w:hAnsi="Times New Roman" w:cs="Times New Roman"/>
          <w:sz w:val="25"/>
          <w:szCs w:val="25"/>
        </w:rPr>
        <w:t>re not permitted</w:t>
      </w:r>
      <w:r>
        <w:rPr>
          <w:rFonts w:ascii="Times New Roman" w:eastAsia="Times New Roman" w:hAnsi="Times New Roman" w:cs="Times New Roman"/>
          <w:color w:val="000000"/>
          <w:sz w:val="25"/>
          <w:szCs w:val="25"/>
        </w:rPr>
        <w:t xml:space="preserve">. </w:t>
      </w:r>
    </w:p>
    <w:p w14:paraId="00000015" w14:textId="77777777" w:rsidR="004A0AF8" w:rsidRDefault="00000000">
      <w:pPr>
        <w:widowControl w:val="0"/>
        <w:pBdr>
          <w:top w:val="nil"/>
          <w:left w:val="nil"/>
          <w:bottom w:val="nil"/>
          <w:right w:val="nil"/>
          <w:between w:val="nil"/>
        </w:pBdr>
        <w:spacing w:before="19" w:line="240" w:lineRule="auto"/>
        <w:ind w:left="720" w:right="248" w:hanging="337"/>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Residents will be held responsible for any damages that are done to the halls, porches, or </w:t>
      </w:r>
      <w:proofErr w:type="gramStart"/>
      <w:r>
        <w:rPr>
          <w:rFonts w:ascii="Times New Roman" w:eastAsia="Times New Roman" w:hAnsi="Times New Roman" w:cs="Times New Roman"/>
          <w:color w:val="000000"/>
          <w:sz w:val="25"/>
          <w:szCs w:val="25"/>
        </w:rPr>
        <w:t>other  building</w:t>
      </w:r>
      <w:proofErr w:type="gramEnd"/>
      <w:r>
        <w:rPr>
          <w:rFonts w:ascii="Times New Roman" w:eastAsia="Times New Roman" w:hAnsi="Times New Roman" w:cs="Times New Roman"/>
          <w:color w:val="000000"/>
          <w:sz w:val="25"/>
          <w:szCs w:val="25"/>
        </w:rPr>
        <w:t xml:space="preserve"> areas. This includes damages done by guests/visitors of residents.  </w:t>
      </w:r>
    </w:p>
    <w:p w14:paraId="00000016" w14:textId="77777777" w:rsidR="004A0AF8" w:rsidRDefault="00000000">
      <w:pPr>
        <w:widowControl w:val="0"/>
        <w:numPr>
          <w:ilvl w:val="0"/>
          <w:numId w:val="4"/>
        </w:numPr>
        <w:pBdr>
          <w:top w:val="nil"/>
          <w:left w:val="nil"/>
          <w:bottom w:val="nil"/>
          <w:right w:val="nil"/>
          <w:between w:val="nil"/>
        </w:pBdr>
        <w:spacing w:before="19" w:line="240" w:lineRule="auto"/>
        <w:ind w:right="248"/>
        <w:rPr>
          <w:rFonts w:ascii="Times New Roman" w:eastAsia="Times New Roman" w:hAnsi="Times New Roman" w:cs="Times New Roman"/>
          <w:sz w:val="25"/>
          <w:szCs w:val="25"/>
        </w:rPr>
      </w:pPr>
      <w:r>
        <w:rPr>
          <w:rFonts w:ascii="Times New Roman" w:eastAsia="Times New Roman" w:hAnsi="Times New Roman" w:cs="Times New Roman"/>
          <w:sz w:val="25"/>
          <w:szCs w:val="25"/>
        </w:rPr>
        <w:t>Only chairs designed for outdoor use are permitted on porches.</w:t>
      </w:r>
    </w:p>
    <w:p w14:paraId="00000017" w14:textId="77777777" w:rsidR="004A0AF8" w:rsidRDefault="00000000">
      <w:pPr>
        <w:widowControl w:val="0"/>
        <w:pBdr>
          <w:top w:val="nil"/>
          <w:left w:val="nil"/>
          <w:bottom w:val="nil"/>
          <w:right w:val="nil"/>
          <w:between w:val="nil"/>
        </w:pBdr>
        <w:spacing w:before="10" w:line="240" w:lineRule="auto"/>
        <w:ind w:left="733" w:right="566" w:hanging="350"/>
        <w:rPr>
          <w:rFonts w:ascii="Times New Roman" w:eastAsia="Times New Roman" w:hAnsi="Times New Roman" w:cs="Times New Roman"/>
          <w:b/>
          <w:sz w:val="25"/>
          <w:szCs w:val="25"/>
        </w:rPr>
      </w:pPr>
      <w:r>
        <w:rPr>
          <w:rFonts w:ascii="Times New Roman" w:eastAsia="Times New Roman" w:hAnsi="Times New Roman" w:cs="Times New Roman"/>
          <w:color w:val="000000"/>
          <w:sz w:val="25"/>
          <w:szCs w:val="25"/>
        </w:rPr>
        <w:t xml:space="preserve">●   NO Smoking/vaping is permitted in the front or back hallways or </w:t>
      </w:r>
      <w:r>
        <w:rPr>
          <w:rFonts w:ascii="Times New Roman" w:eastAsia="Times New Roman" w:hAnsi="Times New Roman" w:cs="Times New Roman"/>
          <w:sz w:val="25"/>
          <w:szCs w:val="25"/>
        </w:rPr>
        <w:t>on front or back porches</w:t>
      </w:r>
      <w:r>
        <w:rPr>
          <w:rFonts w:ascii="Times New Roman" w:eastAsia="Times New Roman" w:hAnsi="Times New Roman" w:cs="Times New Roman"/>
          <w:color w:val="000000"/>
          <w:sz w:val="25"/>
          <w:szCs w:val="25"/>
        </w:rPr>
        <w:t xml:space="preserve"> at any time. Must dispose </w:t>
      </w:r>
      <w:proofErr w:type="gramStart"/>
      <w:r>
        <w:rPr>
          <w:rFonts w:ascii="Times New Roman" w:eastAsia="Times New Roman" w:hAnsi="Times New Roman" w:cs="Times New Roman"/>
          <w:color w:val="000000"/>
          <w:sz w:val="25"/>
          <w:szCs w:val="25"/>
        </w:rPr>
        <w:t>of  smoking</w:t>
      </w:r>
      <w:proofErr w:type="gramEnd"/>
      <w:r>
        <w:rPr>
          <w:rFonts w:ascii="Times New Roman" w:eastAsia="Times New Roman" w:hAnsi="Times New Roman" w:cs="Times New Roman"/>
          <w:color w:val="000000"/>
          <w:sz w:val="25"/>
          <w:szCs w:val="25"/>
        </w:rPr>
        <w:t xml:space="preserve"> or other smoking related device properly and </w:t>
      </w:r>
      <w:r>
        <w:rPr>
          <w:rFonts w:ascii="Times New Roman" w:eastAsia="Times New Roman" w:hAnsi="Times New Roman" w:cs="Times New Roman"/>
          <w:color w:val="000000"/>
          <w:sz w:val="25"/>
          <w:szCs w:val="25"/>
          <w:u w:val="single"/>
        </w:rPr>
        <w:t>not</w:t>
      </w:r>
      <w:r>
        <w:rPr>
          <w:rFonts w:ascii="Times New Roman" w:eastAsia="Times New Roman" w:hAnsi="Times New Roman" w:cs="Times New Roman"/>
          <w:color w:val="000000"/>
          <w:sz w:val="25"/>
          <w:szCs w:val="25"/>
        </w:rPr>
        <w:t xml:space="preserve"> on the grounds.  </w:t>
      </w:r>
    </w:p>
    <w:p w14:paraId="00000018" w14:textId="77777777" w:rsidR="004A0AF8" w:rsidRDefault="00000000">
      <w:pPr>
        <w:widowControl w:val="0"/>
        <w:pBdr>
          <w:top w:val="nil"/>
          <w:left w:val="nil"/>
          <w:bottom w:val="nil"/>
          <w:right w:val="nil"/>
          <w:between w:val="nil"/>
        </w:pBdr>
        <w:spacing w:before="23" w:line="240" w:lineRule="auto"/>
        <w:ind w:left="3" w:right="961"/>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Dumpsters &amp; Recycling: </w:t>
      </w:r>
    </w:p>
    <w:p w14:paraId="00000019" w14:textId="77777777" w:rsidR="004A0AF8" w:rsidRDefault="00000000">
      <w:pPr>
        <w:widowControl w:val="0"/>
        <w:pBdr>
          <w:top w:val="nil"/>
          <w:left w:val="nil"/>
          <w:bottom w:val="nil"/>
          <w:right w:val="nil"/>
          <w:between w:val="nil"/>
        </w:pBdr>
        <w:spacing w:before="41" w:line="240" w:lineRule="auto"/>
        <w:ind w:left="723" w:right="327" w:hanging="340"/>
        <w:rPr>
          <w:rFonts w:ascii="Times New Roman" w:eastAsia="Times New Roman" w:hAnsi="Times New Roman" w:cs="Times New Roman"/>
          <w:color w:val="000000"/>
          <w:sz w:val="25"/>
          <w:szCs w:val="25"/>
        </w:rPr>
      </w:pPr>
      <w:proofErr w:type="gramStart"/>
      <w:r>
        <w:rPr>
          <w:rFonts w:ascii="Times New Roman" w:eastAsia="Times New Roman" w:hAnsi="Times New Roman" w:cs="Times New Roman"/>
          <w:color w:val="000000"/>
          <w:sz w:val="25"/>
          <w:szCs w:val="25"/>
        </w:rPr>
        <w:t>●  No</w:t>
      </w:r>
      <w:proofErr w:type="gramEnd"/>
      <w:r>
        <w:rPr>
          <w:rFonts w:ascii="Times New Roman" w:eastAsia="Times New Roman" w:hAnsi="Times New Roman" w:cs="Times New Roman"/>
          <w:color w:val="000000"/>
          <w:sz w:val="25"/>
          <w:szCs w:val="25"/>
        </w:rPr>
        <w:t xml:space="preserve"> major construction debris, mattresses, appliances, tires, or other large items are allowed in  the dumpsters. If items are too big to fit into a dumpster, they may </w:t>
      </w:r>
      <w:r>
        <w:rPr>
          <w:rFonts w:ascii="Times New Roman" w:eastAsia="Times New Roman" w:hAnsi="Times New Roman" w:cs="Times New Roman"/>
          <w:color w:val="000000"/>
          <w:sz w:val="25"/>
          <w:szCs w:val="25"/>
          <w:u w:val="single"/>
        </w:rPr>
        <w:t xml:space="preserve">not </w:t>
      </w:r>
      <w:r>
        <w:rPr>
          <w:rFonts w:ascii="Times New Roman" w:eastAsia="Times New Roman" w:hAnsi="Times New Roman" w:cs="Times New Roman"/>
          <w:color w:val="000000"/>
          <w:sz w:val="25"/>
          <w:szCs w:val="25"/>
        </w:rPr>
        <w:t xml:space="preserve">be left beside </w:t>
      </w:r>
      <w:proofErr w:type="gramStart"/>
      <w:r>
        <w:rPr>
          <w:rFonts w:ascii="Times New Roman" w:eastAsia="Times New Roman" w:hAnsi="Times New Roman" w:cs="Times New Roman"/>
          <w:color w:val="000000"/>
          <w:sz w:val="25"/>
          <w:szCs w:val="25"/>
        </w:rPr>
        <w:t>the  dumpster</w:t>
      </w:r>
      <w:proofErr w:type="gramEnd"/>
      <w:r>
        <w:rPr>
          <w:rFonts w:ascii="Times New Roman" w:eastAsia="Times New Roman" w:hAnsi="Times New Roman" w:cs="Times New Roman"/>
          <w:color w:val="000000"/>
          <w:sz w:val="25"/>
          <w:szCs w:val="25"/>
        </w:rPr>
        <w:t xml:space="preserve"> at </w:t>
      </w:r>
      <w:r>
        <w:rPr>
          <w:rFonts w:ascii="Times New Roman" w:eastAsia="Times New Roman" w:hAnsi="Times New Roman" w:cs="Times New Roman"/>
          <w:color w:val="000000"/>
          <w:sz w:val="25"/>
          <w:szCs w:val="25"/>
        </w:rPr>
        <w:lastRenderedPageBreak/>
        <w:t xml:space="preserve">any time: </w:t>
      </w:r>
      <w:r>
        <w:rPr>
          <w:rFonts w:ascii="Times New Roman" w:eastAsia="Times New Roman" w:hAnsi="Times New Roman" w:cs="Times New Roman"/>
          <w:color w:val="000000"/>
          <w:sz w:val="25"/>
          <w:szCs w:val="25"/>
          <w:u w:val="single"/>
        </w:rPr>
        <w:t>they must be taken to the landfill by the resident</w:t>
      </w:r>
      <w:r>
        <w:rPr>
          <w:rFonts w:ascii="Times New Roman" w:eastAsia="Times New Roman" w:hAnsi="Times New Roman" w:cs="Times New Roman"/>
          <w:color w:val="000000"/>
          <w:sz w:val="25"/>
          <w:szCs w:val="25"/>
        </w:rPr>
        <w:t xml:space="preserve">.  </w:t>
      </w:r>
    </w:p>
    <w:p w14:paraId="0000001A" w14:textId="77777777" w:rsidR="004A0AF8" w:rsidRDefault="00000000">
      <w:pPr>
        <w:widowControl w:val="0"/>
        <w:numPr>
          <w:ilvl w:val="0"/>
          <w:numId w:val="3"/>
        </w:numPr>
        <w:pBdr>
          <w:top w:val="nil"/>
          <w:left w:val="nil"/>
          <w:bottom w:val="nil"/>
          <w:right w:val="nil"/>
          <w:between w:val="nil"/>
        </w:pBdr>
        <w:spacing w:before="41" w:line="240" w:lineRule="auto"/>
        <w:ind w:right="327"/>
        <w:rPr>
          <w:rFonts w:ascii="Times New Roman" w:eastAsia="Times New Roman" w:hAnsi="Times New Roman" w:cs="Times New Roman"/>
          <w:sz w:val="25"/>
          <w:szCs w:val="25"/>
        </w:rPr>
      </w:pPr>
      <w:r>
        <w:rPr>
          <w:rFonts w:ascii="Times New Roman" w:eastAsia="Times New Roman" w:hAnsi="Times New Roman" w:cs="Times New Roman"/>
          <w:sz w:val="25"/>
          <w:szCs w:val="25"/>
        </w:rPr>
        <w:t>Anyone caught disposing of prohibited items is subject to a fine of up to $500.</w:t>
      </w:r>
    </w:p>
    <w:p w14:paraId="0000001B" w14:textId="77777777" w:rsidR="004A0AF8" w:rsidRDefault="00000000">
      <w:pPr>
        <w:widowControl w:val="0"/>
        <w:pBdr>
          <w:top w:val="nil"/>
          <w:left w:val="nil"/>
          <w:bottom w:val="nil"/>
          <w:right w:val="nil"/>
          <w:between w:val="nil"/>
        </w:pBdr>
        <w:spacing w:before="10" w:line="240" w:lineRule="auto"/>
        <w:ind w:left="728" w:right="184" w:hanging="344"/>
        <w:rPr>
          <w:rFonts w:ascii="Times New Roman" w:eastAsia="Times New Roman" w:hAnsi="Times New Roman" w:cs="Times New Roman"/>
          <w:color w:val="000000"/>
          <w:sz w:val="25"/>
          <w:szCs w:val="25"/>
        </w:rPr>
      </w:pPr>
      <w:proofErr w:type="gramStart"/>
      <w:r>
        <w:rPr>
          <w:rFonts w:ascii="Times New Roman" w:eastAsia="Times New Roman" w:hAnsi="Times New Roman" w:cs="Times New Roman"/>
          <w:color w:val="000000"/>
          <w:sz w:val="25"/>
          <w:szCs w:val="25"/>
        </w:rPr>
        <w:t>●  All</w:t>
      </w:r>
      <w:proofErr w:type="gramEnd"/>
      <w:r>
        <w:rPr>
          <w:rFonts w:ascii="Times New Roman" w:eastAsia="Times New Roman" w:hAnsi="Times New Roman" w:cs="Times New Roman"/>
          <w:color w:val="000000"/>
          <w:sz w:val="25"/>
          <w:szCs w:val="25"/>
        </w:rPr>
        <w:t xml:space="preserve"> cardboard must be broken down and put in the recycling dumpster. The recycling </w:t>
      </w:r>
      <w:proofErr w:type="gramStart"/>
      <w:r>
        <w:rPr>
          <w:rFonts w:ascii="Times New Roman" w:eastAsia="Times New Roman" w:hAnsi="Times New Roman" w:cs="Times New Roman"/>
          <w:color w:val="000000"/>
          <w:sz w:val="25"/>
          <w:szCs w:val="25"/>
        </w:rPr>
        <w:t>dumpster  i</w:t>
      </w:r>
      <w:r>
        <w:rPr>
          <w:rFonts w:ascii="Times New Roman" w:eastAsia="Times New Roman" w:hAnsi="Times New Roman" w:cs="Times New Roman"/>
          <w:sz w:val="25"/>
          <w:szCs w:val="25"/>
        </w:rPr>
        <w:t>s</w:t>
      </w:r>
      <w:proofErr w:type="gramEnd"/>
      <w:r>
        <w:rPr>
          <w:rFonts w:ascii="Times New Roman" w:eastAsia="Times New Roman" w:hAnsi="Times New Roman" w:cs="Times New Roman"/>
          <w:color w:val="000000"/>
          <w:sz w:val="25"/>
          <w:szCs w:val="25"/>
        </w:rPr>
        <w:t xml:space="preserve"> for Cardboard ONLY. </w:t>
      </w:r>
    </w:p>
    <w:p w14:paraId="0000001C" w14:textId="77777777" w:rsidR="004A0AF8" w:rsidRDefault="00000000">
      <w:pPr>
        <w:widowControl w:val="0"/>
        <w:pBdr>
          <w:top w:val="nil"/>
          <w:left w:val="nil"/>
          <w:bottom w:val="nil"/>
          <w:right w:val="nil"/>
          <w:between w:val="nil"/>
        </w:pBdr>
        <w:spacing w:before="182" w:line="240" w:lineRule="auto"/>
        <w:ind w:left="11"/>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Grounds and Landscaping: </w:t>
      </w:r>
    </w:p>
    <w:p w14:paraId="0000001D" w14:textId="77777777" w:rsidR="004A0AF8" w:rsidRDefault="00000000">
      <w:pPr>
        <w:widowControl w:val="0"/>
        <w:numPr>
          <w:ilvl w:val="0"/>
          <w:numId w:val="5"/>
        </w:numPr>
        <w:pBdr>
          <w:top w:val="nil"/>
          <w:left w:val="nil"/>
          <w:bottom w:val="nil"/>
          <w:right w:val="nil"/>
          <w:between w:val="nil"/>
        </w:pBdr>
        <w:spacing w:before="177" w:line="240" w:lineRule="auto"/>
        <w:ind w:right="358"/>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Antennas, satellite dishes, cameras and other additions to the exterior of the building or to </w:t>
      </w:r>
      <w:proofErr w:type="gramStart"/>
      <w:r>
        <w:rPr>
          <w:rFonts w:ascii="Times New Roman" w:eastAsia="Times New Roman" w:hAnsi="Times New Roman" w:cs="Times New Roman"/>
          <w:color w:val="000000"/>
          <w:sz w:val="25"/>
          <w:szCs w:val="25"/>
        </w:rPr>
        <w:t>the  common</w:t>
      </w:r>
      <w:proofErr w:type="gramEnd"/>
      <w:r>
        <w:rPr>
          <w:rFonts w:ascii="Times New Roman" w:eastAsia="Times New Roman" w:hAnsi="Times New Roman" w:cs="Times New Roman"/>
          <w:color w:val="000000"/>
          <w:sz w:val="25"/>
          <w:szCs w:val="25"/>
        </w:rPr>
        <w:t xml:space="preserve"> areas are prohibited. </w:t>
      </w:r>
    </w:p>
    <w:p w14:paraId="0000001E" w14:textId="77777777" w:rsidR="004A0AF8" w:rsidRDefault="00000000">
      <w:pPr>
        <w:widowControl w:val="0"/>
        <w:numPr>
          <w:ilvl w:val="0"/>
          <w:numId w:val="5"/>
        </w:numPr>
        <w:pBdr>
          <w:top w:val="nil"/>
          <w:left w:val="nil"/>
          <w:bottom w:val="nil"/>
          <w:right w:val="nil"/>
          <w:between w:val="nil"/>
        </w:pBdr>
        <w:spacing w:line="240" w:lineRule="auto"/>
        <w:ind w:right="4"/>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No new flowers/planting may be added to the grounds with prior approval of the HOA Board. </w:t>
      </w:r>
    </w:p>
    <w:p w14:paraId="0000001F" w14:textId="77777777" w:rsidR="004A0AF8" w:rsidRDefault="00000000">
      <w:pPr>
        <w:widowControl w:val="0"/>
        <w:numPr>
          <w:ilvl w:val="0"/>
          <w:numId w:val="5"/>
        </w:numPr>
        <w:pBdr>
          <w:top w:val="nil"/>
          <w:left w:val="nil"/>
          <w:bottom w:val="nil"/>
          <w:right w:val="nil"/>
          <w:between w:val="nil"/>
        </w:pBdr>
        <w:spacing w:line="240" w:lineRule="auto"/>
        <w:ind w:right="4"/>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Currently established flower beds in front of individual units must be maintained at all times. </w:t>
      </w:r>
      <w:proofErr w:type="gramStart"/>
      <w:r>
        <w:rPr>
          <w:rFonts w:ascii="Times New Roman" w:eastAsia="Times New Roman" w:hAnsi="Times New Roman" w:cs="Times New Roman"/>
          <w:color w:val="000000"/>
          <w:sz w:val="25"/>
          <w:szCs w:val="25"/>
        </w:rPr>
        <w:t>If  such</w:t>
      </w:r>
      <w:proofErr w:type="gramEnd"/>
      <w:r>
        <w:rPr>
          <w:rFonts w:ascii="Times New Roman" w:eastAsia="Times New Roman" w:hAnsi="Times New Roman" w:cs="Times New Roman"/>
          <w:color w:val="000000"/>
          <w:sz w:val="25"/>
          <w:szCs w:val="25"/>
        </w:rPr>
        <w:t xml:space="preserve"> beds are not appropriately maintained the association has the right to clear them and bill the  unit owner for any costs incurred. </w:t>
      </w:r>
    </w:p>
    <w:p w14:paraId="00000020" w14:textId="77777777" w:rsidR="004A0AF8" w:rsidRDefault="004A0AF8">
      <w:pPr>
        <w:widowControl w:val="0"/>
        <w:pBdr>
          <w:top w:val="nil"/>
          <w:left w:val="nil"/>
          <w:bottom w:val="nil"/>
          <w:right w:val="nil"/>
          <w:between w:val="nil"/>
        </w:pBdr>
        <w:spacing w:before="6" w:line="240" w:lineRule="auto"/>
        <w:ind w:left="383" w:right="4"/>
        <w:rPr>
          <w:rFonts w:ascii="Times New Roman" w:eastAsia="Times New Roman" w:hAnsi="Times New Roman" w:cs="Times New Roman"/>
          <w:sz w:val="25"/>
          <w:szCs w:val="25"/>
        </w:rPr>
      </w:pPr>
    </w:p>
    <w:p w14:paraId="00000021" w14:textId="77777777" w:rsidR="004A0AF8" w:rsidRDefault="00000000">
      <w:pPr>
        <w:spacing w:line="240" w:lineRule="auto"/>
        <w:rPr>
          <w:rFonts w:ascii="Times" w:eastAsia="Times" w:hAnsi="Times" w:cs="Times"/>
        </w:rPr>
      </w:pPr>
      <w:r>
        <w:rPr>
          <w:rFonts w:ascii="Times" w:eastAsia="Times" w:hAnsi="Times" w:cs="Times"/>
          <w:sz w:val="25"/>
          <w:szCs w:val="25"/>
        </w:rPr>
        <w:t xml:space="preserve"> </w:t>
      </w:r>
      <w:proofErr w:type="gramStart"/>
      <w:r>
        <w:rPr>
          <w:rFonts w:ascii="Times" w:eastAsia="Times" w:hAnsi="Times" w:cs="Times"/>
          <w:b/>
          <w:sz w:val="25"/>
          <w:szCs w:val="25"/>
        </w:rPr>
        <w:t>Windows :</w:t>
      </w:r>
      <w:proofErr w:type="gramEnd"/>
      <w:r>
        <w:rPr>
          <w:rFonts w:ascii="Times" w:eastAsia="Times" w:hAnsi="Times" w:cs="Times"/>
        </w:rPr>
        <w:t xml:space="preserve"> </w:t>
      </w:r>
    </w:p>
    <w:p w14:paraId="00000022" w14:textId="77777777" w:rsidR="004A0AF8" w:rsidRDefault="00000000">
      <w:pPr>
        <w:numPr>
          <w:ilvl w:val="0"/>
          <w:numId w:val="1"/>
        </w:numPr>
        <w:spacing w:line="240" w:lineRule="auto"/>
        <w:rPr>
          <w:rFonts w:ascii="Times" w:eastAsia="Times" w:hAnsi="Times" w:cs="Times"/>
          <w:sz w:val="26"/>
          <w:szCs w:val="26"/>
        </w:rPr>
      </w:pPr>
      <w:r>
        <w:rPr>
          <w:rFonts w:ascii="Times" w:eastAsia="Times" w:hAnsi="Times" w:cs="Times"/>
          <w:sz w:val="26"/>
          <w:szCs w:val="26"/>
        </w:rPr>
        <w:t>No flags, paper products or sheets are permitted to be used as window treatments. Blinds must be kept in good condition, with no broken or missing slats. Owners are responsible for repairing all broken windows.</w:t>
      </w:r>
    </w:p>
    <w:p w14:paraId="00000023" w14:textId="77777777" w:rsidR="004A0AF8" w:rsidRDefault="00000000">
      <w:pPr>
        <w:widowControl w:val="0"/>
        <w:pBdr>
          <w:top w:val="nil"/>
          <w:left w:val="nil"/>
          <w:bottom w:val="nil"/>
          <w:right w:val="nil"/>
          <w:between w:val="nil"/>
        </w:pBdr>
        <w:spacing w:before="173" w:line="240" w:lineRule="auto"/>
        <w:ind w:left="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Parking: </w:t>
      </w:r>
    </w:p>
    <w:p w14:paraId="00000024" w14:textId="77777777" w:rsidR="004A0AF8" w:rsidRDefault="00000000">
      <w:pPr>
        <w:widowControl w:val="0"/>
        <w:pBdr>
          <w:top w:val="nil"/>
          <w:left w:val="nil"/>
          <w:bottom w:val="nil"/>
          <w:right w:val="nil"/>
          <w:between w:val="nil"/>
        </w:pBdr>
        <w:spacing w:before="177" w:line="240" w:lineRule="auto"/>
        <w:ind w:left="383" w:right="300"/>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All vehicles must be in working condition with a valid license plate and registration sticker. </w:t>
      </w:r>
    </w:p>
    <w:p w14:paraId="00000025" w14:textId="77777777" w:rsidR="004A0AF8" w:rsidRDefault="00000000">
      <w:pPr>
        <w:widowControl w:val="0"/>
        <w:pBdr>
          <w:top w:val="nil"/>
          <w:left w:val="nil"/>
          <w:bottom w:val="nil"/>
          <w:right w:val="nil"/>
          <w:between w:val="nil"/>
        </w:pBdr>
        <w:spacing w:before="177" w:line="240" w:lineRule="auto"/>
        <w:ind w:left="383" w:right="300"/>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While there are no assigned parking spaces at MPC, all guests and second vehicles </w:t>
      </w:r>
      <w:r>
        <w:rPr>
          <w:rFonts w:ascii="Times New Roman" w:eastAsia="Times New Roman" w:hAnsi="Times New Roman" w:cs="Times New Roman"/>
          <w:sz w:val="25"/>
          <w:szCs w:val="25"/>
        </w:rPr>
        <w:t xml:space="preserve">are encouraged to </w:t>
      </w:r>
      <w:r>
        <w:rPr>
          <w:rFonts w:ascii="Times New Roman" w:eastAsia="Times New Roman" w:hAnsi="Times New Roman" w:cs="Times New Roman"/>
          <w:color w:val="000000"/>
          <w:sz w:val="25"/>
          <w:szCs w:val="25"/>
        </w:rPr>
        <w:t xml:space="preserve">park along the street or in a back parking lot. </w:t>
      </w:r>
      <w:r>
        <w:rPr>
          <w:rFonts w:ascii="Times New Roman" w:eastAsia="Times New Roman" w:hAnsi="Times New Roman" w:cs="Times New Roman"/>
          <w:sz w:val="25"/>
          <w:szCs w:val="25"/>
        </w:rPr>
        <w:t>P</w:t>
      </w:r>
      <w:r>
        <w:rPr>
          <w:rFonts w:ascii="Times New Roman" w:eastAsia="Times New Roman" w:hAnsi="Times New Roman" w:cs="Times New Roman"/>
          <w:color w:val="000000"/>
          <w:sz w:val="25"/>
          <w:szCs w:val="25"/>
        </w:rPr>
        <w:t>arking on the</w:t>
      </w:r>
      <w:r>
        <w:rPr>
          <w:rFonts w:ascii="Times New Roman" w:eastAsia="Times New Roman" w:hAnsi="Times New Roman" w:cs="Times New Roman"/>
          <w:sz w:val="25"/>
          <w:szCs w:val="25"/>
        </w:rPr>
        <w:t xml:space="preserve"> grass</w:t>
      </w:r>
      <w:r>
        <w:rPr>
          <w:rFonts w:ascii="Times New Roman" w:eastAsia="Times New Roman" w:hAnsi="Times New Roman" w:cs="Times New Roman"/>
          <w:color w:val="000000"/>
          <w:sz w:val="25"/>
          <w:szCs w:val="25"/>
        </w:rPr>
        <w:t xml:space="preserve"> is not permitted.  </w:t>
      </w:r>
    </w:p>
    <w:p w14:paraId="00000026" w14:textId="77777777" w:rsidR="004A0AF8" w:rsidRDefault="00000000">
      <w:pPr>
        <w:widowControl w:val="0"/>
        <w:pBdr>
          <w:top w:val="nil"/>
          <w:left w:val="nil"/>
          <w:bottom w:val="nil"/>
          <w:right w:val="nil"/>
          <w:between w:val="nil"/>
        </w:pBdr>
        <w:spacing w:before="9" w:line="240" w:lineRule="auto"/>
        <w:ind w:left="723" w:right="167" w:hanging="340"/>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Recreational and work vehicles, including boats and trailers, are not allowed to be </w:t>
      </w:r>
      <w:r>
        <w:rPr>
          <w:rFonts w:ascii="Times New Roman" w:eastAsia="Times New Roman" w:hAnsi="Times New Roman" w:cs="Times New Roman"/>
          <w:sz w:val="25"/>
          <w:szCs w:val="25"/>
        </w:rPr>
        <w:t>stored</w:t>
      </w: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sz w:val="25"/>
          <w:szCs w:val="25"/>
        </w:rPr>
        <w:t>at Miller Park Circle</w:t>
      </w:r>
      <w:r>
        <w:rPr>
          <w:rFonts w:ascii="Times New Roman" w:eastAsia="Times New Roman" w:hAnsi="Times New Roman" w:cs="Times New Roman"/>
          <w:color w:val="000000"/>
          <w:sz w:val="25"/>
          <w:szCs w:val="25"/>
        </w:rPr>
        <w:t xml:space="preserve">.  </w:t>
      </w:r>
    </w:p>
    <w:p w14:paraId="00000027" w14:textId="77777777" w:rsidR="004A0AF8" w:rsidRDefault="00000000">
      <w:pPr>
        <w:widowControl w:val="0"/>
        <w:pBdr>
          <w:top w:val="nil"/>
          <w:left w:val="nil"/>
          <w:bottom w:val="nil"/>
          <w:right w:val="nil"/>
          <w:between w:val="nil"/>
        </w:pBdr>
        <w:spacing w:before="6" w:line="240" w:lineRule="auto"/>
        <w:ind w:left="729" w:right="60" w:hanging="346"/>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Towing will be enforced for any vehicle that </w:t>
      </w:r>
      <w:r>
        <w:rPr>
          <w:rFonts w:ascii="Times New Roman" w:eastAsia="Times New Roman" w:hAnsi="Times New Roman" w:cs="Times New Roman"/>
          <w:sz w:val="25"/>
          <w:szCs w:val="25"/>
        </w:rPr>
        <w:t>is</w:t>
      </w:r>
      <w:r>
        <w:rPr>
          <w:rFonts w:ascii="Times New Roman" w:eastAsia="Times New Roman" w:hAnsi="Times New Roman" w:cs="Times New Roman"/>
          <w:color w:val="000000"/>
          <w:sz w:val="25"/>
          <w:szCs w:val="25"/>
        </w:rPr>
        <w:t xml:space="preserve"> without current license plates, non-</w:t>
      </w:r>
      <w:proofErr w:type="gramStart"/>
      <w:r>
        <w:rPr>
          <w:rFonts w:ascii="Times New Roman" w:eastAsia="Times New Roman" w:hAnsi="Times New Roman" w:cs="Times New Roman"/>
          <w:color w:val="000000"/>
          <w:sz w:val="25"/>
          <w:szCs w:val="25"/>
        </w:rPr>
        <w:t>operational  or</w:t>
      </w:r>
      <w:proofErr w:type="gramEnd"/>
      <w:r>
        <w:rPr>
          <w:rFonts w:ascii="Times New Roman" w:eastAsia="Times New Roman" w:hAnsi="Times New Roman" w:cs="Times New Roman"/>
          <w:color w:val="000000"/>
          <w:sz w:val="25"/>
          <w:szCs w:val="25"/>
        </w:rPr>
        <w:t xml:space="preserve"> reported as abandoned</w:t>
      </w:r>
      <w:r>
        <w:rPr>
          <w:rFonts w:ascii="Times New Roman" w:eastAsia="Times New Roman" w:hAnsi="Times New Roman" w:cs="Times New Roman"/>
          <w:sz w:val="25"/>
          <w:szCs w:val="25"/>
        </w:rPr>
        <w:t>. This is</w:t>
      </w:r>
      <w:r>
        <w:rPr>
          <w:rFonts w:ascii="Times New Roman" w:eastAsia="Times New Roman" w:hAnsi="Times New Roman" w:cs="Times New Roman"/>
          <w:color w:val="000000"/>
          <w:sz w:val="25"/>
          <w:szCs w:val="25"/>
        </w:rPr>
        <w:t xml:space="preserve"> at the owner’s expense.  </w:t>
      </w:r>
    </w:p>
    <w:p w14:paraId="00000028" w14:textId="77777777" w:rsidR="004A0AF8" w:rsidRDefault="00000000">
      <w:pPr>
        <w:widowControl w:val="0"/>
        <w:pBdr>
          <w:top w:val="nil"/>
          <w:left w:val="nil"/>
          <w:bottom w:val="nil"/>
          <w:right w:val="nil"/>
          <w:between w:val="nil"/>
        </w:pBdr>
        <w:spacing w:before="173" w:line="240" w:lineRule="auto"/>
        <w:ind w:left="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Pets: </w:t>
      </w:r>
    </w:p>
    <w:p w14:paraId="00000029" w14:textId="77777777" w:rsidR="004A0AF8" w:rsidRDefault="00000000">
      <w:pPr>
        <w:widowControl w:val="0"/>
        <w:numPr>
          <w:ilvl w:val="0"/>
          <w:numId w:val="2"/>
        </w:numPr>
        <w:pBdr>
          <w:top w:val="nil"/>
          <w:left w:val="nil"/>
          <w:bottom w:val="nil"/>
          <w:right w:val="nil"/>
          <w:between w:val="nil"/>
        </w:pBdr>
        <w:spacing w:before="177" w:line="240" w:lineRule="auto"/>
        <w:ind w:right="277"/>
        <w:rPr>
          <w:rFonts w:ascii="Times New Roman" w:eastAsia="Times New Roman" w:hAnsi="Times New Roman" w:cs="Times New Roman"/>
          <w:sz w:val="25"/>
          <w:szCs w:val="25"/>
        </w:rPr>
      </w:pPr>
      <w:r>
        <w:rPr>
          <w:rFonts w:ascii="Times New Roman" w:eastAsia="Times New Roman" w:hAnsi="Times New Roman" w:cs="Times New Roman"/>
          <w:color w:val="000000"/>
          <w:sz w:val="25"/>
          <w:szCs w:val="25"/>
        </w:rPr>
        <w:t xml:space="preserve"> All pets must be on a leash or carried by the owner at all times on the property</w:t>
      </w:r>
      <w:r>
        <w:rPr>
          <w:rFonts w:ascii="Times New Roman" w:eastAsia="Times New Roman" w:hAnsi="Times New Roman" w:cs="Times New Roman"/>
          <w:sz w:val="25"/>
          <w:szCs w:val="25"/>
        </w:rPr>
        <w:t xml:space="preserve"> and in common area hallways.</w:t>
      </w:r>
      <w:r>
        <w:rPr>
          <w:rFonts w:ascii="Times New Roman" w:eastAsia="Times New Roman" w:hAnsi="Times New Roman" w:cs="Times New Roman"/>
          <w:color w:val="000000"/>
          <w:sz w:val="25"/>
          <w:szCs w:val="25"/>
        </w:rPr>
        <w:t xml:space="preserve"> </w:t>
      </w:r>
    </w:p>
    <w:p w14:paraId="0000002A" w14:textId="77777777" w:rsidR="004A0AF8" w:rsidRDefault="00000000">
      <w:pPr>
        <w:widowControl w:val="0"/>
        <w:numPr>
          <w:ilvl w:val="0"/>
          <w:numId w:val="2"/>
        </w:numPr>
        <w:pBdr>
          <w:top w:val="nil"/>
          <w:left w:val="nil"/>
          <w:bottom w:val="nil"/>
          <w:right w:val="nil"/>
          <w:between w:val="nil"/>
        </w:pBdr>
        <w:spacing w:line="240" w:lineRule="auto"/>
      </w:pPr>
      <w:r>
        <w:rPr>
          <w:rFonts w:ascii="Times New Roman" w:eastAsia="Times New Roman" w:hAnsi="Times New Roman" w:cs="Times New Roman"/>
          <w:color w:val="000000"/>
          <w:sz w:val="25"/>
          <w:szCs w:val="25"/>
        </w:rPr>
        <w:t xml:space="preserve"> All pet waste must be picked up and disposed of properly. </w:t>
      </w:r>
      <w:r>
        <w:rPr>
          <w:rFonts w:ascii="Times New Roman" w:eastAsia="Times New Roman" w:hAnsi="Times New Roman" w:cs="Times New Roman"/>
          <w:color w:val="000000"/>
          <w:sz w:val="25"/>
          <w:szCs w:val="25"/>
          <w:u w:val="single"/>
        </w:rPr>
        <w:t xml:space="preserve">City of Winston Salem Ordinance: </w:t>
      </w: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color w:val="000000"/>
          <w:sz w:val="25"/>
          <w:szCs w:val="25"/>
          <w:u w:val="single"/>
        </w:rPr>
        <w:t>Sec 6-</w:t>
      </w:r>
      <w:proofErr w:type="gramStart"/>
      <w:r>
        <w:rPr>
          <w:rFonts w:ascii="Times New Roman" w:eastAsia="Times New Roman" w:hAnsi="Times New Roman" w:cs="Times New Roman"/>
          <w:color w:val="000000"/>
          <w:sz w:val="25"/>
          <w:szCs w:val="25"/>
          <w:u w:val="single"/>
        </w:rPr>
        <w:t>12.b</w:t>
      </w:r>
      <w:proofErr w:type="gramEnd"/>
      <w:r>
        <w:rPr>
          <w:rFonts w:ascii="Times New Roman" w:eastAsia="Times New Roman" w:hAnsi="Times New Roman" w:cs="Times New Roman"/>
          <w:color w:val="000000"/>
          <w:sz w:val="25"/>
          <w:szCs w:val="25"/>
          <w:u w:val="single"/>
        </w:rPr>
        <w:t xml:space="preserve"> </w:t>
      </w:r>
      <w:r>
        <w:rPr>
          <w:rFonts w:ascii="Times" w:eastAsia="Times" w:hAnsi="Times" w:cs="Times"/>
          <w:color w:val="000000"/>
          <w:sz w:val="32"/>
          <w:szCs w:val="32"/>
        </w:rPr>
        <w:t>I</w:t>
      </w:r>
      <w:r>
        <w:rPr>
          <w:rFonts w:ascii="Times" w:eastAsia="Times" w:hAnsi="Times" w:cs="Times"/>
          <w:color w:val="313335"/>
          <w:sz w:val="26"/>
          <w:szCs w:val="26"/>
          <w:highlight w:val="white"/>
        </w:rPr>
        <w:t>t shall be unlawful for the owner of any dog to permit the dog to leave its feces</w:t>
      </w:r>
      <w:r>
        <w:rPr>
          <w:rFonts w:ascii="Times" w:eastAsia="Times" w:hAnsi="Times" w:cs="Times"/>
          <w:color w:val="313335"/>
          <w:sz w:val="26"/>
          <w:szCs w:val="26"/>
        </w:rPr>
        <w:t xml:space="preserve"> </w:t>
      </w:r>
      <w:r>
        <w:rPr>
          <w:rFonts w:ascii="Times" w:eastAsia="Times" w:hAnsi="Times" w:cs="Times"/>
          <w:color w:val="313335"/>
          <w:sz w:val="26"/>
          <w:szCs w:val="26"/>
          <w:highlight w:val="white"/>
        </w:rPr>
        <w:t xml:space="preserve">on the property of another. A violation of </w:t>
      </w:r>
      <w:r>
        <w:rPr>
          <w:rFonts w:ascii="Times" w:eastAsia="Times" w:hAnsi="Times" w:cs="Times"/>
          <w:sz w:val="26"/>
          <w:szCs w:val="26"/>
          <w:highlight w:val="white"/>
        </w:rPr>
        <w:t>this code</w:t>
      </w:r>
      <w:r>
        <w:rPr>
          <w:rFonts w:ascii="Times" w:eastAsia="Times" w:hAnsi="Times" w:cs="Times"/>
          <w:color w:val="313335"/>
          <w:sz w:val="26"/>
          <w:szCs w:val="26"/>
          <w:highlight w:val="white"/>
        </w:rPr>
        <w:t xml:space="preserve"> shall constitute</w:t>
      </w:r>
      <w:r>
        <w:rPr>
          <w:rFonts w:ascii="Times" w:eastAsia="Times" w:hAnsi="Times" w:cs="Times"/>
          <w:color w:val="313335"/>
          <w:sz w:val="26"/>
          <w:szCs w:val="26"/>
        </w:rPr>
        <w:t xml:space="preserve"> </w:t>
      </w:r>
      <w:r>
        <w:rPr>
          <w:rFonts w:ascii="Times" w:eastAsia="Times" w:hAnsi="Times" w:cs="Times"/>
          <w:color w:val="313335"/>
          <w:sz w:val="26"/>
          <w:szCs w:val="26"/>
          <w:highlight w:val="white"/>
        </w:rPr>
        <w:t xml:space="preserve">a class 3 </w:t>
      </w:r>
      <w:proofErr w:type="spellStart"/>
      <w:proofErr w:type="gramStart"/>
      <w:r>
        <w:rPr>
          <w:rFonts w:ascii="Times" w:eastAsia="Times" w:hAnsi="Times" w:cs="Times"/>
          <w:color w:val="313335"/>
          <w:sz w:val="26"/>
          <w:szCs w:val="26"/>
          <w:highlight w:val="white"/>
        </w:rPr>
        <w:t>misdemeanor,and</w:t>
      </w:r>
      <w:proofErr w:type="spellEnd"/>
      <w:proofErr w:type="gramEnd"/>
      <w:r>
        <w:rPr>
          <w:rFonts w:ascii="Times" w:eastAsia="Times" w:hAnsi="Times" w:cs="Times"/>
          <w:color w:val="313335"/>
          <w:sz w:val="26"/>
          <w:szCs w:val="26"/>
          <w:highlight w:val="white"/>
        </w:rPr>
        <w:t xml:space="preserve"> shall subject the offender to a fine of </w:t>
      </w:r>
      <w:r>
        <w:rPr>
          <w:rFonts w:ascii="Times" w:eastAsia="Times" w:hAnsi="Times" w:cs="Times"/>
          <w:color w:val="313335"/>
          <w:sz w:val="26"/>
          <w:szCs w:val="26"/>
        </w:rPr>
        <w:t xml:space="preserve"> </w:t>
      </w:r>
      <w:r>
        <w:rPr>
          <w:rFonts w:ascii="Times" w:eastAsia="Times" w:hAnsi="Times" w:cs="Times"/>
          <w:color w:val="313335"/>
          <w:sz w:val="26"/>
          <w:szCs w:val="26"/>
          <w:highlight w:val="white"/>
        </w:rPr>
        <w:t>not more than $500.00.</w:t>
      </w:r>
      <w:r>
        <w:rPr>
          <w:rFonts w:ascii="Times" w:eastAsia="Times" w:hAnsi="Times" w:cs="Times"/>
          <w:color w:val="313335"/>
          <w:sz w:val="26"/>
          <w:szCs w:val="26"/>
        </w:rPr>
        <w:t xml:space="preserve"> </w:t>
      </w:r>
    </w:p>
    <w:p w14:paraId="0000002B" w14:textId="77777777" w:rsidR="004A0AF8" w:rsidRDefault="00000000">
      <w:pPr>
        <w:widowControl w:val="0"/>
        <w:pBdr>
          <w:top w:val="nil"/>
          <w:left w:val="nil"/>
          <w:bottom w:val="nil"/>
          <w:right w:val="nil"/>
          <w:between w:val="nil"/>
        </w:pBdr>
        <w:spacing w:before="185" w:line="240" w:lineRule="auto"/>
        <w:ind w:left="364"/>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Noise and Security: </w:t>
      </w:r>
    </w:p>
    <w:p w14:paraId="0000002C" w14:textId="77777777" w:rsidR="004A0AF8" w:rsidRDefault="00000000">
      <w:pPr>
        <w:widowControl w:val="0"/>
        <w:pBdr>
          <w:top w:val="nil"/>
          <w:left w:val="nil"/>
          <w:bottom w:val="nil"/>
          <w:right w:val="nil"/>
          <w:between w:val="nil"/>
        </w:pBdr>
        <w:spacing w:before="177" w:line="240" w:lineRule="auto"/>
        <w:ind w:left="1096" w:right="747" w:hanging="353"/>
        <w:rPr>
          <w:rFonts w:ascii="Times New Roman" w:eastAsia="Times New Roman" w:hAnsi="Times New Roman" w:cs="Times New Roman"/>
          <w:sz w:val="25"/>
          <w:szCs w:val="25"/>
        </w:rPr>
      </w:pPr>
      <w:r>
        <w:rPr>
          <w:rFonts w:ascii="Times New Roman" w:eastAsia="Times New Roman" w:hAnsi="Times New Roman" w:cs="Times New Roman"/>
          <w:color w:val="000000"/>
          <w:sz w:val="25"/>
          <w:szCs w:val="25"/>
        </w:rPr>
        <w:t xml:space="preserve">● Respect your neighbors: </w:t>
      </w:r>
      <w:r>
        <w:rPr>
          <w:rFonts w:ascii="Times New Roman" w:eastAsia="Times New Roman" w:hAnsi="Times New Roman" w:cs="Times New Roman"/>
          <w:sz w:val="25"/>
          <w:szCs w:val="25"/>
        </w:rPr>
        <w:t>please do</w:t>
      </w:r>
      <w:r>
        <w:rPr>
          <w:rFonts w:ascii="Times New Roman" w:eastAsia="Times New Roman" w:hAnsi="Times New Roman" w:cs="Times New Roman"/>
          <w:color w:val="000000"/>
          <w:sz w:val="25"/>
          <w:szCs w:val="25"/>
        </w:rPr>
        <w:t xml:space="preserve"> not disturb anyone’s</w:t>
      </w:r>
      <w:r>
        <w:rPr>
          <w:rFonts w:ascii="Times New Roman" w:eastAsia="Times New Roman" w:hAnsi="Times New Roman" w:cs="Times New Roman"/>
          <w:sz w:val="25"/>
          <w:szCs w:val="25"/>
        </w:rPr>
        <w:t xml:space="preserve"> quiet</w:t>
      </w:r>
      <w:r>
        <w:rPr>
          <w:rFonts w:ascii="Times New Roman" w:eastAsia="Times New Roman" w:hAnsi="Times New Roman" w:cs="Times New Roman"/>
          <w:color w:val="000000"/>
          <w:sz w:val="25"/>
          <w:szCs w:val="25"/>
        </w:rPr>
        <w:t xml:space="preserve"> enjoyment of their home.</w:t>
      </w:r>
    </w:p>
    <w:p w14:paraId="0000002D" w14:textId="77777777" w:rsidR="004A0AF8" w:rsidRDefault="00000000">
      <w:pPr>
        <w:widowControl w:val="0"/>
        <w:pBdr>
          <w:top w:val="nil"/>
          <w:left w:val="nil"/>
          <w:bottom w:val="nil"/>
          <w:right w:val="nil"/>
          <w:between w:val="nil"/>
        </w:pBdr>
        <w:spacing w:before="177" w:line="240" w:lineRule="auto"/>
        <w:ind w:right="747"/>
        <w:rPr>
          <w:rFonts w:ascii="Times New Roman" w:eastAsia="Times New Roman" w:hAnsi="Times New Roman" w:cs="Times New Roman"/>
          <w:sz w:val="25"/>
          <w:szCs w:val="25"/>
        </w:rPr>
      </w:pPr>
      <w:r>
        <w:rPr>
          <w:rFonts w:ascii="Times New Roman" w:eastAsia="Times New Roman" w:hAnsi="Times New Roman" w:cs="Times New Roman"/>
          <w:sz w:val="25"/>
          <w:szCs w:val="25"/>
        </w:rPr>
        <w:t xml:space="preserve">               </w:t>
      </w:r>
      <w:r>
        <w:rPr>
          <w:rFonts w:ascii="Times New Roman" w:eastAsia="Times New Roman" w:hAnsi="Times New Roman" w:cs="Times New Roman"/>
          <w:color w:val="000000"/>
          <w:sz w:val="25"/>
          <w:szCs w:val="25"/>
        </w:rPr>
        <w:t xml:space="preserve">Special care should be taken during quiet hours from </w:t>
      </w:r>
      <w:r>
        <w:rPr>
          <w:rFonts w:ascii="Times New Roman" w:eastAsia="Times New Roman" w:hAnsi="Times New Roman" w:cs="Times New Roman"/>
          <w:b/>
          <w:color w:val="000000"/>
          <w:sz w:val="25"/>
          <w:szCs w:val="25"/>
          <w:u w:val="single"/>
        </w:rPr>
        <w:t>10:00 pm-7:00 am</w:t>
      </w:r>
      <w:r>
        <w:rPr>
          <w:rFonts w:ascii="Times New Roman" w:eastAsia="Times New Roman" w:hAnsi="Times New Roman" w:cs="Times New Roman"/>
          <w:color w:val="000000"/>
          <w:sz w:val="25"/>
          <w:szCs w:val="25"/>
        </w:rPr>
        <w:t xml:space="preserve">.  </w:t>
      </w:r>
    </w:p>
    <w:p w14:paraId="0000002E" w14:textId="77777777" w:rsidR="004A0AF8" w:rsidRDefault="00000000">
      <w:pPr>
        <w:widowControl w:val="0"/>
        <w:pBdr>
          <w:top w:val="nil"/>
          <w:left w:val="nil"/>
          <w:bottom w:val="nil"/>
          <w:right w:val="nil"/>
          <w:between w:val="nil"/>
        </w:pBdr>
        <w:spacing w:before="177" w:line="240" w:lineRule="auto"/>
        <w:ind w:left="1096" w:right="747" w:hanging="353"/>
        <w:rPr>
          <w:rFonts w:ascii="Times New Roman" w:eastAsia="Times New Roman" w:hAnsi="Times New Roman" w:cs="Times New Roman"/>
          <w:sz w:val="25"/>
          <w:szCs w:val="25"/>
        </w:rPr>
      </w:pPr>
      <w:r>
        <w:rPr>
          <w:rFonts w:ascii="Times New Roman" w:eastAsia="Times New Roman" w:hAnsi="Times New Roman" w:cs="Times New Roman"/>
          <w:color w:val="000000"/>
          <w:sz w:val="25"/>
          <w:szCs w:val="25"/>
        </w:rPr>
        <w:t>● No political posters</w:t>
      </w:r>
      <w:r>
        <w:rPr>
          <w:rFonts w:ascii="Times New Roman" w:eastAsia="Times New Roman" w:hAnsi="Times New Roman" w:cs="Times New Roman"/>
          <w:sz w:val="25"/>
          <w:szCs w:val="25"/>
        </w:rPr>
        <w:t>, advertisements or</w:t>
      </w:r>
      <w:r>
        <w:rPr>
          <w:rFonts w:ascii="Times New Roman" w:eastAsia="Times New Roman" w:hAnsi="Times New Roman" w:cs="Times New Roman"/>
          <w:color w:val="000000"/>
          <w:sz w:val="25"/>
          <w:szCs w:val="25"/>
        </w:rPr>
        <w:t xml:space="preserve"> for rent/ sale </w:t>
      </w:r>
      <w:r>
        <w:rPr>
          <w:rFonts w:ascii="Times New Roman" w:eastAsia="Times New Roman" w:hAnsi="Times New Roman" w:cs="Times New Roman"/>
          <w:sz w:val="25"/>
          <w:szCs w:val="25"/>
        </w:rPr>
        <w:t xml:space="preserve">signs </w:t>
      </w:r>
      <w:r>
        <w:rPr>
          <w:rFonts w:ascii="Times New Roman" w:eastAsia="Times New Roman" w:hAnsi="Times New Roman" w:cs="Times New Roman"/>
          <w:color w:val="000000"/>
          <w:sz w:val="25"/>
          <w:szCs w:val="25"/>
        </w:rPr>
        <w:t>are permitted on Association grounds.</w:t>
      </w:r>
    </w:p>
    <w:p w14:paraId="0000002F" w14:textId="77777777" w:rsidR="004A0AF8" w:rsidRDefault="00000000">
      <w:pPr>
        <w:widowControl w:val="0"/>
        <w:pBdr>
          <w:top w:val="nil"/>
          <w:left w:val="nil"/>
          <w:bottom w:val="nil"/>
          <w:right w:val="nil"/>
          <w:between w:val="nil"/>
        </w:pBdr>
        <w:spacing w:before="177" w:line="240" w:lineRule="auto"/>
        <w:ind w:right="747"/>
        <w:rPr>
          <w:rFonts w:ascii="Times New Roman" w:eastAsia="Times New Roman" w:hAnsi="Times New Roman" w:cs="Times New Roman"/>
          <w:b/>
          <w:color w:val="000000"/>
          <w:sz w:val="25"/>
          <w:szCs w:val="25"/>
        </w:rPr>
      </w:pP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b/>
          <w:color w:val="000000"/>
          <w:sz w:val="25"/>
          <w:szCs w:val="25"/>
        </w:rPr>
        <w:t xml:space="preserve">Enforcement </w:t>
      </w:r>
    </w:p>
    <w:p w14:paraId="00000030" w14:textId="77777777" w:rsidR="004A0AF8" w:rsidRDefault="00000000">
      <w:pPr>
        <w:widowControl w:val="0"/>
        <w:pBdr>
          <w:top w:val="nil"/>
          <w:left w:val="nil"/>
          <w:bottom w:val="nil"/>
          <w:right w:val="nil"/>
          <w:between w:val="nil"/>
        </w:pBdr>
        <w:spacing w:line="240" w:lineRule="auto"/>
        <w:ind w:right="155"/>
        <w:rPr>
          <w:rFonts w:ascii="Times New Roman" w:eastAsia="Times New Roman" w:hAnsi="Times New Roman" w:cs="Times New Roman"/>
          <w:color w:val="000000"/>
          <w:sz w:val="25"/>
          <w:szCs w:val="25"/>
        </w:rPr>
      </w:pPr>
      <w:r>
        <w:rPr>
          <w:rFonts w:ascii="Times New Roman" w:eastAsia="Times New Roman" w:hAnsi="Times New Roman" w:cs="Times New Roman"/>
          <w:sz w:val="25"/>
          <w:szCs w:val="25"/>
        </w:rPr>
        <w:t xml:space="preserve">   </w:t>
      </w:r>
      <w:r>
        <w:rPr>
          <w:rFonts w:ascii="Times New Roman" w:eastAsia="Times New Roman" w:hAnsi="Times New Roman" w:cs="Times New Roman"/>
          <w:color w:val="000000"/>
          <w:sz w:val="25"/>
          <w:szCs w:val="25"/>
        </w:rPr>
        <w:t>● The Board of Directors of the Association ha</w:t>
      </w:r>
      <w:r>
        <w:rPr>
          <w:rFonts w:ascii="Times New Roman" w:eastAsia="Times New Roman" w:hAnsi="Times New Roman" w:cs="Times New Roman"/>
          <w:sz w:val="25"/>
          <w:szCs w:val="25"/>
        </w:rPr>
        <w:t>s</w:t>
      </w:r>
      <w:r>
        <w:rPr>
          <w:rFonts w:ascii="Times New Roman" w:eastAsia="Times New Roman" w:hAnsi="Times New Roman" w:cs="Times New Roman"/>
          <w:color w:val="000000"/>
          <w:sz w:val="25"/>
          <w:szCs w:val="25"/>
        </w:rPr>
        <w:t xml:space="preserve"> the authority to make rules consistent with </w:t>
      </w:r>
      <w:proofErr w:type="gramStart"/>
      <w:r>
        <w:rPr>
          <w:rFonts w:ascii="Times New Roman" w:eastAsia="Times New Roman" w:hAnsi="Times New Roman" w:cs="Times New Roman"/>
          <w:color w:val="000000"/>
          <w:sz w:val="25"/>
          <w:szCs w:val="25"/>
        </w:rPr>
        <w:t>the  Declaration</w:t>
      </w:r>
      <w:proofErr w:type="gramEnd"/>
      <w:r>
        <w:rPr>
          <w:rFonts w:ascii="Times New Roman" w:eastAsia="Times New Roman" w:hAnsi="Times New Roman" w:cs="Times New Roman"/>
          <w:color w:val="000000"/>
          <w:sz w:val="25"/>
          <w:szCs w:val="25"/>
        </w:rPr>
        <w:t xml:space="preserve"> and the Bylaws and are required to enforce them. All violations will </w:t>
      </w:r>
      <w:proofErr w:type="gramStart"/>
      <w:r>
        <w:rPr>
          <w:rFonts w:ascii="Times New Roman" w:eastAsia="Times New Roman" w:hAnsi="Times New Roman" w:cs="Times New Roman"/>
          <w:color w:val="000000"/>
          <w:sz w:val="25"/>
          <w:szCs w:val="25"/>
        </w:rPr>
        <w:t>be  communicated</w:t>
      </w:r>
      <w:proofErr w:type="gramEnd"/>
      <w:r>
        <w:rPr>
          <w:rFonts w:ascii="Times New Roman" w:eastAsia="Times New Roman" w:hAnsi="Times New Roman" w:cs="Times New Roman"/>
          <w:color w:val="000000"/>
          <w:sz w:val="25"/>
          <w:szCs w:val="25"/>
        </w:rPr>
        <w:t xml:space="preserve">, and fines assessed to the owners. It is the responsibility of owners to pass </w:t>
      </w:r>
      <w:proofErr w:type="gramStart"/>
      <w:r>
        <w:rPr>
          <w:rFonts w:ascii="Times New Roman" w:eastAsia="Times New Roman" w:hAnsi="Times New Roman" w:cs="Times New Roman"/>
          <w:color w:val="000000"/>
          <w:sz w:val="25"/>
          <w:szCs w:val="25"/>
        </w:rPr>
        <w:t>along  guidance</w:t>
      </w:r>
      <w:proofErr w:type="gramEnd"/>
      <w:r>
        <w:rPr>
          <w:rFonts w:ascii="Times New Roman" w:eastAsia="Times New Roman" w:hAnsi="Times New Roman" w:cs="Times New Roman"/>
          <w:color w:val="000000"/>
          <w:sz w:val="25"/>
          <w:szCs w:val="25"/>
        </w:rPr>
        <w:t xml:space="preserve"> and fines to their tenants as appropriate. </w:t>
      </w:r>
    </w:p>
    <w:p w14:paraId="00000031" w14:textId="77777777" w:rsidR="004A0AF8" w:rsidRDefault="00000000">
      <w:pPr>
        <w:widowControl w:val="0"/>
        <w:pBdr>
          <w:top w:val="nil"/>
          <w:left w:val="nil"/>
          <w:bottom w:val="nil"/>
          <w:right w:val="nil"/>
          <w:between w:val="nil"/>
        </w:pBdr>
        <w:spacing w:before="167" w:line="240" w:lineRule="auto"/>
        <w:ind w:right="168"/>
        <w:rPr>
          <w:rFonts w:ascii="Times New Roman" w:eastAsia="Times New Roman" w:hAnsi="Times New Roman" w:cs="Times New Roman"/>
          <w:color w:val="000000"/>
          <w:sz w:val="25"/>
          <w:szCs w:val="25"/>
        </w:rPr>
      </w:pPr>
      <w:r>
        <w:rPr>
          <w:rFonts w:ascii="Times New Roman" w:eastAsia="Times New Roman" w:hAnsi="Times New Roman" w:cs="Times New Roman"/>
          <w:sz w:val="25"/>
          <w:szCs w:val="25"/>
        </w:rPr>
        <w:lastRenderedPageBreak/>
        <w:t xml:space="preserve">  </w:t>
      </w:r>
      <w:r>
        <w:rPr>
          <w:rFonts w:ascii="Times New Roman" w:eastAsia="Times New Roman" w:hAnsi="Times New Roman" w:cs="Times New Roman"/>
          <w:color w:val="000000"/>
          <w:sz w:val="25"/>
          <w:szCs w:val="25"/>
        </w:rPr>
        <w:t xml:space="preserve">● As stated above, the purpose of the rules is to provide a framework within which we can live in   harmony in a </w:t>
      </w:r>
      <w:r>
        <w:rPr>
          <w:rFonts w:ascii="Times New Roman" w:eastAsia="Times New Roman" w:hAnsi="Times New Roman" w:cs="Times New Roman"/>
          <w:sz w:val="25"/>
          <w:szCs w:val="25"/>
        </w:rPr>
        <w:t>community setting</w:t>
      </w: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sz w:val="25"/>
          <w:szCs w:val="25"/>
        </w:rPr>
        <w:t>P</w:t>
      </w:r>
      <w:r>
        <w:rPr>
          <w:rFonts w:ascii="Times New Roman" w:eastAsia="Times New Roman" w:hAnsi="Times New Roman" w:cs="Times New Roman"/>
          <w:color w:val="000000"/>
          <w:sz w:val="25"/>
          <w:szCs w:val="25"/>
        </w:rPr>
        <w:t xml:space="preserve">lease talk to your neighbor first, if you feel they are interfering with the enjoyment of your home. All reports of unresolved problems should be made to Baldwin or the HOA Board; provide relevant specifics, including the rule which has been violated, and a photo, if possible.  </w:t>
      </w:r>
    </w:p>
    <w:p w14:paraId="00000032" w14:textId="77777777" w:rsidR="004A0AF8" w:rsidRDefault="00000000">
      <w:pPr>
        <w:widowControl w:val="0"/>
        <w:pBdr>
          <w:top w:val="nil"/>
          <w:left w:val="nil"/>
          <w:bottom w:val="nil"/>
          <w:right w:val="nil"/>
          <w:between w:val="nil"/>
        </w:pBdr>
        <w:spacing w:before="172" w:line="240" w:lineRule="auto"/>
        <w:rPr>
          <w:rFonts w:ascii="Times New Roman" w:eastAsia="Times New Roman" w:hAnsi="Times New Roman" w:cs="Times New Roman"/>
          <w:b/>
          <w:color w:val="000000"/>
          <w:sz w:val="25"/>
          <w:szCs w:val="25"/>
        </w:rPr>
      </w:pP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b/>
          <w:color w:val="000000"/>
          <w:sz w:val="25"/>
          <w:szCs w:val="25"/>
        </w:rPr>
        <w:t xml:space="preserve">Standard Violation Schedule: </w:t>
      </w:r>
    </w:p>
    <w:p w14:paraId="00000033" w14:textId="77777777" w:rsidR="004A0AF8" w:rsidRDefault="00000000">
      <w:pPr>
        <w:widowControl w:val="0"/>
        <w:pBdr>
          <w:top w:val="nil"/>
          <w:left w:val="nil"/>
          <w:bottom w:val="nil"/>
          <w:right w:val="nil"/>
          <w:between w:val="nil"/>
        </w:pBdr>
        <w:spacing w:before="177" w:line="240" w:lineRule="auto"/>
        <w:ind w:left="383"/>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First violation</w:t>
      </w:r>
      <w:r>
        <w:rPr>
          <w:rFonts w:ascii="Times New Roman" w:eastAsia="Times New Roman" w:hAnsi="Times New Roman" w:cs="Times New Roman"/>
          <w:sz w:val="25"/>
          <w:szCs w:val="25"/>
        </w:rPr>
        <w:t>: O</w:t>
      </w:r>
      <w:r>
        <w:rPr>
          <w:rFonts w:ascii="Times New Roman" w:eastAsia="Times New Roman" w:hAnsi="Times New Roman" w:cs="Times New Roman"/>
          <w:color w:val="000000"/>
          <w:sz w:val="25"/>
          <w:szCs w:val="25"/>
        </w:rPr>
        <w:t xml:space="preserve">wner will receive a warning notice. </w:t>
      </w:r>
    </w:p>
    <w:p w14:paraId="00000034" w14:textId="77777777" w:rsidR="004A0AF8" w:rsidRDefault="00000000">
      <w:pPr>
        <w:widowControl w:val="0"/>
        <w:pBdr>
          <w:top w:val="nil"/>
          <w:left w:val="nil"/>
          <w:bottom w:val="nil"/>
          <w:right w:val="nil"/>
          <w:between w:val="nil"/>
        </w:pBdr>
        <w:spacing w:before="19" w:line="240" w:lineRule="auto"/>
        <w:ind w:left="730" w:right="356" w:hanging="347"/>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Second violation</w:t>
      </w:r>
      <w:r>
        <w:rPr>
          <w:rFonts w:ascii="Times New Roman" w:eastAsia="Times New Roman" w:hAnsi="Times New Roman" w:cs="Times New Roman"/>
          <w:sz w:val="25"/>
          <w:szCs w:val="25"/>
        </w:rPr>
        <w:t>:</w:t>
      </w: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sz w:val="25"/>
          <w:szCs w:val="25"/>
        </w:rPr>
        <w:t>O</w:t>
      </w:r>
      <w:r>
        <w:rPr>
          <w:rFonts w:ascii="Times New Roman" w:eastAsia="Times New Roman" w:hAnsi="Times New Roman" w:cs="Times New Roman"/>
          <w:color w:val="000000"/>
          <w:sz w:val="25"/>
          <w:szCs w:val="25"/>
        </w:rPr>
        <w:t xml:space="preserve">wner will be assessed a fine up to $100 if the </w:t>
      </w:r>
      <w:proofErr w:type="gramStart"/>
      <w:r>
        <w:rPr>
          <w:rFonts w:ascii="Times New Roman" w:eastAsia="Times New Roman" w:hAnsi="Times New Roman" w:cs="Times New Roman"/>
          <w:color w:val="000000"/>
          <w:sz w:val="25"/>
          <w:szCs w:val="25"/>
        </w:rPr>
        <w:t>Board  fin</w:t>
      </w:r>
      <w:r>
        <w:rPr>
          <w:rFonts w:ascii="Times New Roman" w:eastAsia="Times New Roman" w:hAnsi="Times New Roman" w:cs="Times New Roman"/>
          <w:sz w:val="25"/>
          <w:szCs w:val="25"/>
        </w:rPr>
        <w:t>d</w:t>
      </w:r>
      <w:r>
        <w:rPr>
          <w:rFonts w:ascii="Times New Roman" w:eastAsia="Times New Roman" w:hAnsi="Times New Roman" w:cs="Times New Roman"/>
          <w:color w:val="000000"/>
          <w:sz w:val="25"/>
          <w:szCs w:val="25"/>
        </w:rPr>
        <w:t>s</w:t>
      </w:r>
      <w:proofErr w:type="gramEnd"/>
      <w:r>
        <w:rPr>
          <w:rFonts w:ascii="Times New Roman" w:eastAsia="Times New Roman" w:hAnsi="Times New Roman" w:cs="Times New Roman"/>
          <w:color w:val="000000"/>
          <w:sz w:val="25"/>
          <w:szCs w:val="25"/>
        </w:rPr>
        <w:t xml:space="preserve"> a violation has been committed.</w:t>
      </w:r>
      <w:r>
        <w:rPr>
          <w:rFonts w:ascii="Times New Roman" w:eastAsia="Times New Roman" w:hAnsi="Times New Roman" w:cs="Times New Roman"/>
          <w:sz w:val="25"/>
          <w:szCs w:val="25"/>
        </w:rPr>
        <w:t xml:space="preserve"> Owner can request a hearing with the MPC HOA Board. </w:t>
      </w:r>
      <w:r>
        <w:rPr>
          <w:rFonts w:ascii="Times New Roman" w:eastAsia="Times New Roman" w:hAnsi="Times New Roman" w:cs="Times New Roman"/>
          <w:b/>
          <w:sz w:val="24"/>
          <w:szCs w:val="24"/>
        </w:rPr>
        <w:t>§ 47C-3-107.  Upkeep; damages; assessments for damages, fines. § 47C-3-107.1.  Procedures for fines and suspension of condominium privileges or services.</w:t>
      </w:r>
    </w:p>
    <w:p w14:paraId="00000035" w14:textId="77777777" w:rsidR="004A0AF8" w:rsidRDefault="00000000">
      <w:pPr>
        <w:widowControl w:val="0"/>
        <w:pBdr>
          <w:top w:val="nil"/>
          <w:left w:val="nil"/>
          <w:bottom w:val="nil"/>
          <w:right w:val="nil"/>
          <w:between w:val="nil"/>
        </w:pBdr>
        <w:spacing w:before="6" w:line="240" w:lineRule="auto"/>
        <w:ind w:left="723" w:right="61" w:hanging="340"/>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Repeated violations of the same kind</w:t>
      </w:r>
      <w:r>
        <w:rPr>
          <w:rFonts w:ascii="Times New Roman" w:eastAsia="Times New Roman" w:hAnsi="Times New Roman" w:cs="Times New Roman"/>
          <w:sz w:val="25"/>
          <w:szCs w:val="25"/>
        </w:rPr>
        <w:t>:</w:t>
      </w: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sz w:val="25"/>
          <w:szCs w:val="25"/>
        </w:rPr>
        <w:t>O</w:t>
      </w:r>
      <w:r>
        <w:rPr>
          <w:rFonts w:ascii="Times New Roman" w:eastAsia="Times New Roman" w:hAnsi="Times New Roman" w:cs="Times New Roman"/>
          <w:color w:val="000000"/>
          <w:sz w:val="25"/>
          <w:szCs w:val="25"/>
        </w:rPr>
        <w:t xml:space="preserve">wner will be fined $100 for each subsequent </w:t>
      </w:r>
      <w:proofErr w:type="gramStart"/>
      <w:r>
        <w:rPr>
          <w:rFonts w:ascii="Times New Roman" w:eastAsia="Times New Roman" w:hAnsi="Times New Roman" w:cs="Times New Roman"/>
          <w:color w:val="000000"/>
          <w:sz w:val="25"/>
          <w:szCs w:val="25"/>
        </w:rPr>
        <w:t>occurrence;  this</w:t>
      </w:r>
      <w:proofErr w:type="gramEnd"/>
      <w:r>
        <w:rPr>
          <w:rFonts w:ascii="Times New Roman" w:eastAsia="Times New Roman" w:hAnsi="Times New Roman" w:cs="Times New Roman"/>
          <w:color w:val="000000"/>
          <w:sz w:val="25"/>
          <w:szCs w:val="25"/>
        </w:rPr>
        <w:t xml:space="preserve"> could be as frequently as every 5 days until the violation is corrected. </w:t>
      </w:r>
    </w:p>
    <w:p w14:paraId="00000036" w14:textId="77777777" w:rsidR="004A0AF8" w:rsidRDefault="00000000">
      <w:pPr>
        <w:widowControl w:val="0"/>
        <w:pBdr>
          <w:top w:val="nil"/>
          <w:left w:val="nil"/>
          <w:bottom w:val="nil"/>
          <w:right w:val="nil"/>
          <w:between w:val="nil"/>
        </w:pBdr>
        <w:spacing w:before="173" w:line="240" w:lineRule="auto"/>
        <w:ind w:left="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Frequently Asked Questions </w:t>
      </w:r>
    </w:p>
    <w:p w14:paraId="00000037" w14:textId="77777777" w:rsidR="004A0AF8" w:rsidRDefault="00000000">
      <w:pPr>
        <w:widowControl w:val="0"/>
        <w:pBdr>
          <w:top w:val="nil"/>
          <w:left w:val="nil"/>
          <w:bottom w:val="nil"/>
          <w:right w:val="nil"/>
          <w:between w:val="nil"/>
        </w:pBdr>
        <w:spacing w:before="177" w:line="240" w:lineRule="auto"/>
        <w:ind w:left="377"/>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1. Who should I contact to clarify the Rules and Regulations? </w:t>
      </w:r>
    </w:p>
    <w:p w14:paraId="00000038" w14:textId="77777777" w:rsidR="004A0AF8" w:rsidRDefault="00000000">
      <w:pPr>
        <w:widowControl w:val="0"/>
        <w:pBdr>
          <w:top w:val="nil"/>
          <w:left w:val="nil"/>
          <w:bottom w:val="nil"/>
          <w:right w:val="nil"/>
          <w:between w:val="nil"/>
        </w:pBdr>
        <w:spacing w:before="19" w:line="240" w:lineRule="auto"/>
        <w:ind w:left="720" w:right="758" w:firstLine="4"/>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Please submit your request to Baldwin Property management, who has been contracted </w:t>
      </w:r>
      <w:proofErr w:type="gramStart"/>
      <w:r>
        <w:rPr>
          <w:rFonts w:ascii="Times New Roman" w:eastAsia="Times New Roman" w:hAnsi="Times New Roman" w:cs="Times New Roman"/>
          <w:color w:val="000000"/>
          <w:sz w:val="25"/>
          <w:szCs w:val="25"/>
        </w:rPr>
        <w:t>to  provide</w:t>
      </w:r>
      <w:proofErr w:type="gramEnd"/>
      <w:r>
        <w:rPr>
          <w:rFonts w:ascii="Times New Roman" w:eastAsia="Times New Roman" w:hAnsi="Times New Roman" w:cs="Times New Roman"/>
          <w:color w:val="000000"/>
          <w:sz w:val="25"/>
          <w:szCs w:val="25"/>
        </w:rPr>
        <w:t xml:space="preserve"> offsite management of the Association by the HOA Board of Directors.  </w:t>
      </w:r>
    </w:p>
    <w:p w14:paraId="00000039" w14:textId="77777777" w:rsidR="004A0AF8" w:rsidRDefault="00000000">
      <w:pPr>
        <w:widowControl w:val="0"/>
        <w:pBdr>
          <w:top w:val="nil"/>
          <w:left w:val="nil"/>
          <w:bottom w:val="nil"/>
          <w:right w:val="nil"/>
          <w:between w:val="nil"/>
        </w:pBdr>
        <w:spacing w:before="328" w:line="240" w:lineRule="auto"/>
        <w:ind w:left="36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2. How do I contact Baldwin Property Management? </w:t>
      </w:r>
    </w:p>
    <w:p w14:paraId="0000003A" w14:textId="77777777" w:rsidR="004A0AF8" w:rsidRDefault="00000000">
      <w:pPr>
        <w:widowControl w:val="0"/>
        <w:pBdr>
          <w:top w:val="nil"/>
          <w:left w:val="nil"/>
          <w:bottom w:val="nil"/>
          <w:right w:val="nil"/>
          <w:between w:val="nil"/>
        </w:pBdr>
        <w:spacing w:before="19" w:line="240" w:lineRule="auto"/>
        <w:ind w:left="720" w:right="43" w:firstLine="2"/>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You can call Mindy Lowe at 336-201-0274 or email </w:t>
      </w:r>
      <w:r>
        <w:rPr>
          <w:rFonts w:ascii="Times New Roman" w:eastAsia="Times New Roman" w:hAnsi="Times New Roman" w:cs="Times New Roman"/>
          <w:color w:val="000000"/>
          <w:sz w:val="25"/>
          <w:szCs w:val="25"/>
          <w:u w:val="single"/>
        </w:rPr>
        <w:t>Mindy@baldwinco.com</w:t>
      </w:r>
      <w:r>
        <w:rPr>
          <w:rFonts w:ascii="Times New Roman" w:eastAsia="Times New Roman" w:hAnsi="Times New Roman" w:cs="Times New Roman"/>
          <w:color w:val="000000"/>
          <w:sz w:val="25"/>
          <w:szCs w:val="25"/>
        </w:rPr>
        <w:t xml:space="preserve">. There is an </w:t>
      </w:r>
      <w:proofErr w:type="gramStart"/>
      <w:r>
        <w:rPr>
          <w:rFonts w:ascii="Times New Roman" w:eastAsia="Times New Roman" w:hAnsi="Times New Roman" w:cs="Times New Roman"/>
          <w:color w:val="000000"/>
          <w:sz w:val="25"/>
          <w:szCs w:val="25"/>
        </w:rPr>
        <w:t>owner  portal</w:t>
      </w:r>
      <w:proofErr w:type="gramEnd"/>
      <w:r>
        <w:rPr>
          <w:rFonts w:ascii="Times New Roman" w:eastAsia="Times New Roman" w:hAnsi="Times New Roman" w:cs="Times New Roman"/>
          <w:color w:val="000000"/>
          <w:sz w:val="25"/>
          <w:szCs w:val="25"/>
        </w:rPr>
        <w:t xml:space="preserve"> Baldwin will help you access, which will allow you to submit common area non- emergency maintenance requests online. If a building emergency occurs after working </w:t>
      </w:r>
      <w:proofErr w:type="gramStart"/>
      <w:r>
        <w:rPr>
          <w:rFonts w:ascii="Times New Roman" w:eastAsia="Times New Roman" w:hAnsi="Times New Roman" w:cs="Times New Roman"/>
          <w:color w:val="000000"/>
          <w:sz w:val="25"/>
          <w:szCs w:val="25"/>
        </w:rPr>
        <w:t>hours,  call</w:t>
      </w:r>
      <w:proofErr w:type="gramEnd"/>
      <w:r>
        <w:rPr>
          <w:rFonts w:ascii="Times New Roman" w:eastAsia="Times New Roman" w:hAnsi="Times New Roman" w:cs="Times New Roman"/>
          <w:color w:val="000000"/>
          <w:sz w:val="25"/>
          <w:szCs w:val="25"/>
        </w:rPr>
        <w:t xml:space="preserve"> the emergency phone line at 336-659-3018. </w:t>
      </w:r>
      <w:r>
        <w:rPr>
          <w:rFonts w:ascii="Times New Roman" w:eastAsia="Times New Roman" w:hAnsi="Times New Roman" w:cs="Times New Roman"/>
          <w:color w:val="000000"/>
          <w:sz w:val="25"/>
          <w:szCs w:val="25"/>
          <w:u w:val="single"/>
        </w:rPr>
        <w:t xml:space="preserve">Please keep in mind the emergency line is </w:t>
      </w:r>
      <w:proofErr w:type="gramStart"/>
      <w:r>
        <w:rPr>
          <w:rFonts w:ascii="Times New Roman" w:eastAsia="Times New Roman" w:hAnsi="Times New Roman" w:cs="Times New Roman"/>
          <w:color w:val="000000"/>
          <w:sz w:val="25"/>
          <w:szCs w:val="25"/>
          <w:u w:val="single"/>
        </w:rPr>
        <w:t>for  after</w:t>
      </w:r>
      <w:proofErr w:type="gramEnd"/>
      <w:r>
        <w:rPr>
          <w:rFonts w:ascii="Times New Roman" w:eastAsia="Times New Roman" w:hAnsi="Times New Roman" w:cs="Times New Roman"/>
          <w:color w:val="000000"/>
          <w:sz w:val="25"/>
          <w:szCs w:val="25"/>
          <w:u w:val="single"/>
        </w:rPr>
        <w:t xml:space="preserve"> hour emergency use only for HOA related i</w:t>
      </w:r>
      <w:r>
        <w:rPr>
          <w:rFonts w:ascii="Times New Roman" w:eastAsia="Times New Roman" w:hAnsi="Times New Roman" w:cs="Times New Roman"/>
          <w:sz w:val="25"/>
          <w:szCs w:val="25"/>
          <w:u w:val="single"/>
        </w:rPr>
        <w:t>ssues</w:t>
      </w:r>
      <w:r>
        <w:rPr>
          <w:rFonts w:ascii="Times New Roman" w:eastAsia="Times New Roman" w:hAnsi="Times New Roman" w:cs="Times New Roman"/>
          <w:color w:val="000000"/>
          <w:sz w:val="25"/>
          <w:szCs w:val="25"/>
        </w:rPr>
        <w:t xml:space="preserve">. </w:t>
      </w:r>
    </w:p>
    <w:p w14:paraId="0000003B" w14:textId="77777777" w:rsidR="004A0AF8" w:rsidRDefault="00000000">
      <w:pPr>
        <w:widowControl w:val="0"/>
        <w:pBdr>
          <w:top w:val="nil"/>
          <w:left w:val="nil"/>
          <w:bottom w:val="nil"/>
          <w:right w:val="nil"/>
          <w:between w:val="nil"/>
        </w:pBdr>
        <w:spacing w:before="19" w:line="240" w:lineRule="auto"/>
        <w:ind w:left="720" w:right="43" w:firstLine="2"/>
        <w:rPr>
          <w:rFonts w:ascii="Times New Roman" w:eastAsia="Times New Roman" w:hAnsi="Times New Roman" w:cs="Times New Roman"/>
          <w:sz w:val="25"/>
          <w:szCs w:val="25"/>
        </w:rPr>
      </w:pPr>
      <w:r>
        <w:rPr>
          <w:rFonts w:ascii="Times New Roman" w:eastAsia="Times New Roman" w:hAnsi="Times New Roman" w:cs="Times New Roman"/>
          <w:sz w:val="25"/>
          <w:szCs w:val="25"/>
        </w:rPr>
        <w:t>If your unit is managed by a Realty Company, contact them regarding any repairs or issues in your unit. Baldwin will be contacted by the Realty Company if necessary.</w:t>
      </w:r>
    </w:p>
    <w:p w14:paraId="0000003C" w14:textId="77777777" w:rsidR="004A0AF8" w:rsidRDefault="00000000">
      <w:pPr>
        <w:widowControl w:val="0"/>
        <w:pBdr>
          <w:top w:val="nil"/>
          <w:left w:val="nil"/>
          <w:bottom w:val="nil"/>
          <w:right w:val="nil"/>
          <w:between w:val="nil"/>
        </w:pBdr>
        <w:spacing w:before="335" w:line="240" w:lineRule="auto"/>
        <w:ind w:left="364"/>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3. What options do I have for power, water, cable TV and internet service? </w:t>
      </w:r>
    </w:p>
    <w:p w14:paraId="0000003D" w14:textId="77777777" w:rsidR="004A0AF8" w:rsidRDefault="00000000">
      <w:pPr>
        <w:widowControl w:val="0"/>
        <w:pBdr>
          <w:top w:val="nil"/>
          <w:left w:val="nil"/>
          <w:bottom w:val="nil"/>
          <w:right w:val="nil"/>
          <w:between w:val="nil"/>
        </w:pBdr>
        <w:spacing w:before="177" w:line="240" w:lineRule="auto"/>
        <w:ind w:left="722" w:right="386" w:hanging="1"/>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You must arrange power service with Duke Energy at 800-777-9898. Water from the City </w:t>
      </w:r>
      <w:proofErr w:type="gramStart"/>
      <w:r>
        <w:rPr>
          <w:rFonts w:ascii="Times New Roman" w:eastAsia="Times New Roman" w:hAnsi="Times New Roman" w:cs="Times New Roman"/>
          <w:color w:val="000000"/>
          <w:sz w:val="25"/>
          <w:szCs w:val="25"/>
        </w:rPr>
        <w:t>of  Winston</w:t>
      </w:r>
      <w:proofErr w:type="gramEnd"/>
      <w:r>
        <w:rPr>
          <w:rFonts w:ascii="Times New Roman" w:eastAsia="Times New Roman" w:hAnsi="Times New Roman" w:cs="Times New Roman"/>
          <w:color w:val="000000"/>
          <w:sz w:val="25"/>
          <w:szCs w:val="25"/>
        </w:rPr>
        <w:t xml:space="preserve"> Salem is included in your monthly assessment, but you can contact them at 336-727- 2355 with questions about water quality. Cable TV and internet are provided in this area </w:t>
      </w:r>
      <w:proofErr w:type="gramStart"/>
      <w:r>
        <w:rPr>
          <w:rFonts w:ascii="Times New Roman" w:eastAsia="Times New Roman" w:hAnsi="Times New Roman" w:cs="Times New Roman"/>
          <w:color w:val="000000"/>
          <w:sz w:val="25"/>
          <w:szCs w:val="25"/>
        </w:rPr>
        <w:t>by  Spectrum</w:t>
      </w:r>
      <w:proofErr w:type="gramEnd"/>
      <w:r>
        <w:rPr>
          <w:rFonts w:ascii="Times New Roman" w:eastAsia="Times New Roman" w:hAnsi="Times New Roman" w:cs="Times New Roman"/>
          <w:color w:val="000000"/>
          <w:sz w:val="25"/>
          <w:szCs w:val="25"/>
        </w:rPr>
        <w:t xml:space="preserve"> (855-243-8892), and AT&amp;T. </w:t>
      </w:r>
    </w:p>
    <w:p w14:paraId="0000003E" w14:textId="77777777" w:rsidR="004A0AF8" w:rsidRDefault="00000000">
      <w:pPr>
        <w:widowControl w:val="0"/>
        <w:pBdr>
          <w:top w:val="nil"/>
          <w:left w:val="nil"/>
          <w:bottom w:val="nil"/>
          <w:right w:val="nil"/>
          <w:between w:val="nil"/>
        </w:pBdr>
        <w:spacing w:before="167" w:line="240" w:lineRule="auto"/>
        <w:ind w:left="366"/>
        <w:rPr>
          <w:rFonts w:ascii="Times New Roman" w:eastAsia="Times New Roman" w:hAnsi="Times New Roman" w:cs="Times New Roman"/>
          <w:b/>
          <w:color w:val="000000"/>
          <w:sz w:val="25"/>
          <w:szCs w:val="25"/>
        </w:rPr>
      </w:pPr>
      <w:r>
        <w:rPr>
          <w:rFonts w:ascii="Times New Roman" w:eastAsia="Times New Roman" w:hAnsi="Times New Roman" w:cs="Times New Roman"/>
          <w:b/>
          <w:color w:val="000000"/>
          <w:sz w:val="25"/>
          <w:szCs w:val="25"/>
        </w:rPr>
        <w:t xml:space="preserve">4. What if I lock myself out of my unit or lose my keys? </w:t>
      </w:r>
    </w:p>
    <w:p w14:paraId="0000003F" w14:textId="77777777" w:rsidR="004A0AF8" w:rsidRDefault="00000000">
      <w:pPr>
        <w:widowControl w:val="0"/>
        <w:pBdr>
          <w:top w:val="nil"/>
          <w:left w:val="nil"/>
          <w:bottom w:val="nil"/>
          <w:right w:val="nil"/>
          <w:between w:val="nil"/>
        </w:pBdr>
        <w:spacing w:before="182" w:line="240" w:lineRule="auto"/>
        <w:ind w:left="728" w:right="82" w:hanging="3"/>
        <w:rPr>
          <w:rFonts w:ascii="Times New Roman" w:eastAsia="Times New Roman" w:hAnsi="Times New Roman" w:cs="Times New Roman"/>
          <w:b/>
          <w:sz w:val="25"/>
          <w:szCs w:val="25"/>
        </w:rPr>
      </w:pPr>
      <w:r>
        <w:rPr>
          <w:rFonts w:ascii="Times New Roman" w:eastAsia="Times New Roman" w:hAnsi="Times New Roman" w:cs="Times New Roman"/>
          <w:color w:val="000000"/>
          <w:sz w:val="25"/>
          <w:szCs w:val="25"/>
        </w:rPr>
        <w:t xml:space="preserve">Baldwin does not have copies of unit entrance keys. If you lock yourself out, you must call </w:t>
      </w:r>
      <w:proofErr w:type="gramStart"/>
      <w:r>
        <w:rPr>
          <w:rFonts w:ascii="Times New Roman" w:eastAsia="Times New Roman" w:hAnsi="Times New Roman" w:cs="Times New Roman"/>
          <w:color w:val="000000"/>
          <w:sz w:val="25"/>
          <w:szCs w:val="25"/>
        </w:rPr>
        <w:t>your  landlord</w:t>
      </w:r>
      <w:proofErr w:type="gramEnd"/>
      <w:r>
        <w:rPr>
          <w:rFonts w:ascii="Times New Roman" w:eastAsia="Times New Roman" w:hAnsi="Times New Roman" w:cs="Times New Roman"/>
          <w:color w:val="000000"/>
          <w:sz w:val="25"/>
          <w:szCs w:val="25"/>
        </w:rPr>
        <w:t xml:space="preserve"> or a locksmith.  </w:t>
      </w:r>
    </w:p>
    <w:p w14:paraId="00000040" w14:textId="77777777" w:rsidR="004A0AF8" w:rsidRDefault="00000000">
      <w:pPr>
        <w:widowControl w:val="0"/>
        <w:pBdr>
          <w:top w:val="nil"/>
          <w:left w:val="nil"/>
          <w:bottom w:val="nil"/>
          <w:right w:val="nil"/>
          <w:between w:val="nil"/>
        </w:pBdr>
        <w:spacing w:before="173" w:line="240" w:lineRule="auto"/>
        <w:ind w:left="369"/>
        <w:rPr>
          <w:rFonts w:ascii="Times New Roman" w:eastAsia="Times New Roman" w:hAnsi="Times New Roman" w:cs="Times New Roman"/>
          <w:b/>
          <w:sz w:val="25"/>
          <w:szCs w:val="25"/>
        </w:rPr>
      </w:pPr>
      <w:r>
        <w:rPr>
          <w:rFonts w:ascii="Times New Roman" w:eastAsia="Times New Roman" w:hAnsi="Times New Roman" w:cs="Times New Roman"/>
          <w:b/>
          <w:color w:val="000000"/>
          <w:sz w:val="25"/>
          <w:szCs w:val="25"/>
        </w:rPr>
        <w:t xml:space="preserve">5. Who do I call if there is a fire? </w:t>
      </w:r>
      <w:r>
        <w:rPr>
          <w:rFonts w:ascii="Times New Roman" w:eastAsia="Times New Roman" w:hAnsi="Times New Roman" w:cs="Times New Roman"/>
          <w:b/>
          <w:sz w:val="25"/>
          <w:szCs w:val="25"/>
        </w:rPr>
        <w:t xml:space="preserve"> </w:t>
      </w:r>
    </w:p>
    <w:p w14:paraId="00000041" w14:textId="77777777" w:rsidR="004A0AF8" w:rsidRDefault="00000000">
      <w:pPr>
        <w:widowControl w:val="0"/>
        <w:pBdr>
          <w:top w:val="nil"/>
          <w:left w:val="nil"/>
          <w:bottom w:val="nil"/>
          <w:right w:val="nil"/>
          <w:between w:val="nil"/>
        </w:pBdr>
        <w:spacing w:before="173" w:line="240" w:lineRule="auto"/>
        <w:ind w:left="369"/>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Call 911 and notify the HOA Board (</w:t>
      </w:r>
      <w:proofErr w:type="gramStart"/>
      <w:r>
        <w:rPr>
          <w:rFonts w:ascii="Times New Roman" w:eastAsia="Times New Roman" w:hAnsi="Times New Roman" w:cs="Times New Roman"/>
          <w:color w:val="000000"/>
          <w:sz w:val="25"/>
          <w:szCs w:val="25"/>
          <w:u w:val="single"/>
        </w:rPr>
        <w:t xml:space="preserve">millerparkcirclehoa@gmail.com </w:t>
      </w:r>
      <w:r>
        <w:rPr>
          <w:rFonts w:ascii="Times New Roman" w:eastAsia="Times New Roman" w:hAnsi="Times New Roman" w:cs="Times New Roman"/>
          <w:color w:val="000000"/>
          <w:sz w:val="25"/>
          <w:szCs w:val="25"/>
        </w:rPr>
        <w:t>)</w:t>
      </w:r>
      <w:proofErr w:type="gramEnd"/>
      <w:r>
        <w:rPr>
          <w:rFonts w:ascii="Times New Roman" w:eastAsia="Times New Roman" w:hAnsi="Times New Roman" w:cs="Times New Roman"/>
          <w:color w:val="000000"/>
          <w:sz w:val="25"/>
          <w:szCs w:val="25"/>
        </w:rPr>
        <w:t xml:space="preserve"> and Baldwin.</w:t>
      </w:r>
    </w:p>
    <w:p w14:paraId="00000042" w14:textId="77777777" w:rsidR="004A0AF8" w:rsidRDefault="00000000">
      <w:pPr>
        <w:widowControl w:val="0"/>
        <w:pBdr>
          <w:top w:val="nil"/>
          <w:left w:val="nil"/>
          <w:bottom w:val="nil"/>
          <w:right w:val="nil"/>
          <w:between w:val="nil"/>
        </w:pBdr>
        <w:spacing w:before="173" w:line="240" w:lineRule="auto"/>
        <w:ind w:left="369"/>
        <w:rPr>
          <w:rFonts w:ascii="Times New Roman" w:eastAsia="Times New Roman" w:hAnsi="Times New Roman" w:cs="Times New Roman"/>
          <w:b/>
          <w:color w:val="000000"/>
          <w:sz w:val="25"/>
          <w:szCs w:val="25"/>
        </w:rPr>
      </w:pPr>
      <w:r>
        <w:rPr>
          <w:rFonts w:ascii="Times New Roman" w:eastAsia="Times New Roman" w:hAnsi="Times New Roman" w:cs="Times New Roman"/>
          <w:color w:val="000000"/>
          <w:sz w:val="25"/>
          <w:szCs w:val="25"/>
        </w:rPr>
        <w:t xml:space="preserve"> </w:t>
      </w:r>
      <w:r>
        <w:rPr>
          <w:rFonts w:ascii="Times New Roman" w:eastAsia="Times New Roman" w:hAnsi="Times New Roman" w:cs="Times New Roman"/>
          <w:b/>
          <w:color w:val="000000"/>
          <w:sz w:val="25"/>
          <w:szCs w:val="25"/>
        </w:rPr>
        <w:t>6. Who do I call if a neighbor is being inappropriately noisy?</w:t>
      </w:r>
    </w:p>
    <w:p w14:paraId="00000043" w14:textId="77777777" w:rsidR="004A0AF8" w:rsidRDefault="00000000">
      <w:pPr>
        <w:widowControl w:val="0"/>
        <w:pBdr>
          <w:top w:val="nil"/>
          <w:left w:val="nil"/>
          <w:bottom w:val="nil"/>
          <w:right w:val="nil"/>
          <w:between w:val="nil"/>
        </w:pBdr>
        <w:spacing w:line="240" w:lineRule="auto"/>
        <w:ind w:left="729" w:right="28" w:hanging="4"/>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First, please </w:t>
      </w:r>
      <w:r>
        <w:rPr>
          <w:rFonts w:ascii="Times New Roman" w:eastAsia="Times New Roman" w:hAnsi="Times New Roman" w:cs="Times New Roman"/>
          <w:sz w:val="25"/>
          <w:szCs w:val="25"/>
        </w:rPr>
        <w:t xml:space="preserve">talk with </w:t>
      </w:r>
      <w:r>
        <w:rPr>
          <w:rFonts w:ascii="Times New Roman" w:eastAsia="Times New Roman" w:hAnsi="Times New Roman" w:cs="Times New Roman"/>
          <w:color w:val="000000"/>
          <w:sz w:val="25"/>
          <w:szCs w:val="25"/>
        </w:rPr>
        <w:t xml:space="preserve">your neighbor and ask them to respect your need for quiet. If that fails, then call the police. Resolution of problems is the responsibility of the individual </w:t>
      </w:r>
      <w:proofErr w:type="gramStart"/>
      <w:r>
        <w:rPr>
          <w:rFonts w:ascii="Times New Roman" w:eastAsia="Times New Roman" w:hAnsi="Times New Roman" w:cs="Times New Roman"/>
          <w:color w:val="000000"/>
          <w:sz w:val="25"/>
          <w:szCs w:val="25"/>
        </w:rPr>
        <w:t>property  owners</w:t>
      </w:r>
      <w:proofErr w:type="gramEnd"/>
      <w:r>
        <w:rPr>
          <w:rFonts w:ascii="Times New Roman" w:eastAsia="Times New Roman" w:hAnsi="Times New Roman" w:cs="Times New Roman"/>
          <w:color w:val="000000"/>
          <w:sz w:val="25"/>
          <w:szCs w:val="25"/>
        </w:rPr>
        <w:t xml:space="preserve"> and not the duty of the Association’s Board of Directors.  </w:t>
      </w:r>
    </w:p>
    <w:p w14:paraId="00000044" w14:textId="77777777" w:rsidR="004A0AF8" w:rsidRDefault="00000000">
      <w:pPr>
        <w:widowControl w:val="0"/>
        <w:pBdr>
          <w:top w:val="nil"/>
          <w:left w:val="nil"/>
          <w:bottom w:val="nil"/>
          <w:right w:val="nil"/>
          <w:between w:val="nil"/>
        </w:pBdr>
        <w:spacing w:before="173" w:line="240" w:lineRule="auto"/>
        <w:rPr>
          <w:rFonts w:ascii="Times New Roman" w:eastAsia="Times New Roman" w:hAnsi="Times New Roman" w:cs="Times New Roman"/>
          <w:color w:val="000000"/>
          <w:sz w:val="25"/>
          <w:szCs w:val="25"/>
        </w:rPr>
      </w:pPr>
      <w:r>
        <w:rPr>
          <w:rFonts w:ascii="Times New Roman" w:eastAsia="Times New Roman" w:hAnsi="Times New Roman" w:cs="Times New Roman"/>
          <w:color w:val="000000"/>
          <w:sz w:val="25"/>
          <w:szCs w:val="25"/>
        </w:rPr>
        <w:t xml:space="preserve"> </w:t>
      </w:r>
    </w:p>
    <w:sectPr w:rsidR="004A0AF8">
      <w:pgSz w:w="12240" w:h="15840"/>
      <w:pgMar w:top="705" w:right="648" w:bottom="576" w:left="72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w:panose1 w:val="020206030504050203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5233F"/>
    <w:multiLevelType w:val="multilevel"/>
    <w:tmpl w:val="DBF24D7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EE615F3"/>
    <w:multiLevelType w:val="multilevel"/>
    <w:tmpl w:val="652CA62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8021D25"/>
    <w:multiLevelType w:val="multilevel"/>
    <w:tmpl w:val="80A6BE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4E293BF8"/>
    <w:multiLevelType w:val="multilevel"/>
    <w:tmpl w:val="AD66BF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6CE42AE4"/>
    <w:multiLevelType w:val="multilevel"/>
    <w:tmpl w:val="39C82C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040402789">
    <w:abstractNumId w:val="3"/>
  </w:num>
  <w:num w:numId="2" w16cid:durableId="325791348">
    <w:abstractNumId w:val="0"/>
  </w:num>
  <w:num w:numId="3" w16cid:durableId="1035811129">
    <w:abstractNumId w:val="4"/>
  </w:num>
  <w:num w:numId="4" w16cid:durableId="373502902">
    <w:abstractNumId w:val="1"/>
  </w:num>
  <w:num w:numId="5" w16cid:durableId="2510171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0AF8"/>
    <w:rsid w:val="004A0AF8"/>
    <w:rsid w:val="005A0E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000DE7-4765-4A6E-8FBE-447D5690A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1240</Words>
  <Characters>7073</Characters>
  <Application>Microsoft Office Word</Application>
  <DocSecurity>0</DocSecurity>
  <Lines>58</Lines>
  <Paragraphs>16</Paragraphs>
  <ScaleCrop>false</ScaleCrop>
  <Company/>
  <LinksUpToDate>false</LinksUpToDate>
  <CharactersWithSpaces>8297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 Azzario</cp:lastModifiedBy>
  <cp:revision>2</cp:revision>
  <dcterms:created xsi:type="dcterms:W3CDTF">2023-09-20T23:20:00Z</dcterms:created>
  <dcterms:modified xsi:type="dcterms:W3CDTF">2023-09-20T23:20:00Z</dcterms:modified>
</cp:coreProperties>
</file>